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562" w:firstLineChars="200"/>
        <w:jc w:val="both"/>
        <w:rPr>
          <w:rFonts w:hint="eastAsia" w:ascii="楷体_GB2312" w:hAnsi="Times New Roman" w:eastAsia="楷体_GB2312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 w:val="28"/>
          <w:szCs w:val="28"/>
        </w:rPr>
        <w:t xml:space="preserve"> </w:t>
      </w: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（三）“千人计划”人才资助奖励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1．资助对象与标准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对我市自主申报入选的国家、省“千人计划”人才，分别参照绍兴“海内外英才计划”A类、B类创业创新人才项目资助标准（即500万元、300万元的资助），属创业人才的按照绍兴“海内外英才计划”创业人才项目拨付方式资助，属创新人才的分别</w:t>
      </w:r>
      <w:r>
        <w:rPr>
          <w:rFonts w:hint="eastAsia" w:ascii="仿宋_GB2312" w:hAnsi="Times New Roman" w:eastAsia="仿宋_GB2312"/>
          <w:sz w:val="32"/>
          <w:szCs w:val="32"/>
        </w:rPr>
        <w:t>给予为期5年每年100万元、60万元的企业引才薪酬补助（与人才薪酬不挂钩）；在此基础上，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按照国家、省补助奖励额度分别给予入选人才1：1配套补助奖励（即国千配套补助奖励200万元、省千配套补助奖励100万元，国千、省千短期人才按减半计），配套补助奖励均</w:t>
      </w:r>
      <w:r>
        <w:rPr>
          <w:rFonts w:hint="eastAsia" w:ascii="仿宋_GB2312" w:hAnsi="Times New Roman" w:eastAsia="仿宋_GB2312"/>
          <w:sz w:val="32"/>
          <w:szCs w:val="32"/>
        </w:rPr>
        <w:t>一次性拨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给入选人才个人。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对市外直接引进的国家、省“千人计划”人才，属创业项目引进落户的，自创业企业成立5年内，按设备技术投资额和研发经费各50%的比例，分别给予最高不超过500万元、300万元的资助，每年申请一次。属全职引进的，参照绍兴“海</w:t>
      </w:r>
      <w:r>
        <w:rPr>
          <w:rFonts w:hint="eastAsia" w:ascii="仿宋_GB2312" w:hAnsi="Times New Roman" w:eastAsia="仿宋_GB2312"/>
          <w:sz w:val="32"/>
          <w:szCs w:val="32"/>
        </w:rPr>
        <w:t>内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外英才计划”B类、C类创新人才长期项目资助标准，分别按引进人才年薪</w:t>
      </w:r>
      <w:r>
        <w:rPr>
          <w:rFonts w:hint="eastAsia" w:ascii="仿宋_GB2312" w:hAnsi="Times New Roman" w:eastAsia="仿宋_GB2312"/>
          <w:sz w:val="32"/>
          <w:szCs w:val="32"/>
        </w:rPr>
        <w:t>给予为期5年每年最高不超过60万元、40万元的企业引才薪酬补助。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市外直接引进的国家青年“千人计划”（以下简称国青千）人才，按市外直接引进省“千人计划”人才享受相应政策。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市人才办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（1）自主申报人才配套补助奖励： “千人计划”入选文件公布后，由入选人才提出申请，</w:t>
      </w:r>
      <w:r>
        <w:rPr>
          <w:rFonts w:hint="eastAsia" w:ascii="仿宋_GB2312" w:hAnsi="Times New Roman" w:eastAsia="仿宋_GB2312"/>
          <w:sz w:val="32"/>
          <w:szCs w:val="32"/>
        </w:rPr>
        <w:t>经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市人才办审核，</w:t>
      </w:r>
      <w:r>
        <w:rPr>
          <w:rFonts w:hint="eastAsia" w:ascii="仿宋_GB2312" w:hAnsi="Times New Roman" w:eastAsia="仿宋_GB2312"/>
          <w:sz w:val="32"/>
          <w:szCs w:val="32"/>
        </w:rPr>
        <w:t>市财政局复核后拨付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（2）自主申报人才创业创新项目资助：分别参照绍兴“海内外英才计划”A类、B类创业创新人才项目资助办理程序；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（3）市外直接引进人才创业项目资助：项目正式启动后，由人才所在企业向市人才办提出申请；市人才办对申请情况进行审核，提出审查意见，经市财政局复核后拨付；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（4）市外全职引进人才创新项目资助：国千人才参照绍兴“海内外英才计划”B类创新人才长期项目资助办理程序；国青千和省千人才参照绍兴“海内外英才计划”C类创新人才长期项目资助办理程序。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4．申请材料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自主申报入选的国家、省“千人计划”人才所需材料：《自主申报入选“千人计划”人才配套补助奖励资金拨付表》、《自主申报入选“千人计划”创业人才项目资助资金申请表》、《自主申报入选“千人计划”创新人才项目资助资金申请表》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</w:t>
      </w:r>
      <w:r>
        <w:rPr>
          <w:rFonts w:hint="eastAsia" w:ascii="仿宋_GB2312" w:hAnsi="Times New Roman" w:eastAsia="仿宋_GB2312"/>
          <w:sz w:val="32"/>
          <w:szCs w:val="32"/>
        </w:rPr>
        <w:t>市外直接引进的国家、省“千人计划”人才所需材料：“千人计划”入选文件、证书原件及复印件（原件审核后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返还）、《市外直接引进“千人计划”创业人才项目资助资金申请表》、《市外全职引进“千人计划”创新人才项目资助资金申请表》。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属创业项目的需提供企业营业执照、公司章程、入选人才和企业法人代表身份证件原件及复印件（原件审核后返还）、验资报告、审计报告、项目启动相关资料等；属创新项目的需提供企业营业执照、劳动合同、入选人才和企业法人代表身份证件原件及复印件（原件审核后返还）、个税薪酬支付凭证、与原单位离职证明等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即时受理。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市委组织部人才科</w:t>
      </w:r>
      <w:r>
        <w:rPr>
          <w:rFonts w:hint="eastAsia" w:ascii="仿宋_GB2312" w:hAnsi="Times New Roman" w:eastAsia="仿宋_GB2312"/>
          <w:sz w:val="32"/>
          <w:szCs w:val="32"/>
        </w:rPr>
        <w:t>，联系电话，87106268。</w:t>
      </w:r>
    </w:p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附件5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000000"/>
          <w:sz w:val="32"/>
          <w:szCs w:val="32"/>
        </w:rPr>
        <w:t>自主申报入选“千人计划”人才配套补助奖励资金拨付表</w:t>
      </w:r>
    </w:p>
    <w:tbl>
      <w:tblPr>
        <w:tblStyle w:val="3"/>
        <w:tblW w:w="890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000"/>
        <w:gridCol w:w="1406"/>
        <w:gridCol w:w="30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入选人才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303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303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3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个人开户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    行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3038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自主申报入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选人才类别</w:t>
            </w:r>
          </w:p>
        </w:tc>
        <w:tc>
          <w:tcPr>
            <w:tcW w:w="7444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国家“千人计划”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省“千人计划”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8900" w:type="dxa"/>
            <w:gridSpan w:val="4"/>
            <w:vAlign w:val="center"/>
          </w:tcPr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申请发放配套补助奖励经费￥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before="156" w:beforeLines="50"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企业负责人签字：                                           </w:t>
            </w:r>
          </w:p>
          <w:p>
            <w:pPr>
              <w:widowControl w:val="0"/>
              <w:spacing w:after="0" w:line="2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人才签字：</w:t>
            </w:r>
          </w:p>
          <w:p>
            <w:pPr>
              <w:widowControl w:val="0"/>
              <w:spacing w:after="0" w:line="4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8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45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镇乡（街道）或市级部门意  见</w:t>
            </w:r>
          </w:p>
        </w:tc>
        <w:tc>
          <w:tcPr>
            <w:tcW w:w="7444" w:type="dxa"/>
            <w:gridSpan w:val="3"/>
            <w:vAlign w:val="top"/>
          </w:tcPr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2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before="156" w:beforeLines="50" w:after="0" w:line="360" w:lineRule="exact"/>
              <w:ind w:firstLine="2280" w:firstLineChars="95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单位负责人签字：</w:t>
            </w:r>
          </w:p>
          <w:p>
            <w:pPr>
              <w:spacing w:before="156" w:beforeLines="50" w:after="0" w:line="360" w:lineRule="exact"/>
              <w:ind w:firstLine="4560" w:firstLineChars="19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456" w:type="dxa"/>
            <w:vAlign w:val="center"/>
          </w:tcPr>
          <w:p>
            <w:pPr>
              <w:widowControl w:val="0"/>
              <w:spacing w:after="0" w:line="360" w:lineRule="exact"/>
              <w:ind w:left="240" w:hanging="240" w:hangingChars="100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444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468" w:beforeLines="150" w:after="0" w:line="36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</w:tbl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Times New Roman" w:hAnsi="黑体" w:eastAsia="黑体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附件6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000000"/>
          <w:sz w:val="32"/>
          <w:szCs w:val="32"/>
        </w:rPr>
        <w:t>自主申报入选“千人计划” 创业人才项目资助资金申请表</w:t>
      </w:r>
    </w:p>
    <w:tbl>
      <w:tblPr>
        <w:tblStyle w:val="3"/>
        <w:tblW w:w="890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982"/>
        <w:gridCol w:w="1293"/>
        <w:gridCol w:w="31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2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联系人及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311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2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企业开户 </w:t>
            </w:r>
          </w:p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银    行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311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2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入选人才 </w:t>
            </w:r>
          </w:p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311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2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11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2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入选人才</w:t>
            </w:r>
          </w:p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类    别</w:t>
            </w:r>
          </w:p>
        </w:tc>
        <w:tc>
          <w:tcPr>
            <w:tcW w:w="7388" w:type="dxa"/>
            <w:gridSpan w:val="3"/>
            <w:vAlign w:val="center"/>
          </w:tcPr>
          <w:p>
            <w:pPr>
              <w:widowControl w:val="0"/>
              <w:spacing w:after="0" w:line="28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□国家“千人计划”   □省“千人计划”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2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其他人才项目</w:t>
            </w:r>
          </w:p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评审入选情况</w:t>
            </w:r>
          </w:p>
        </w:tc>
        <w:tc>
          <w:tcPr>
            <w:tcW w:w="7388" w:type="dxa"/>
            <w:gridSpan w:val="3"/>
            <w:vAlign w:val="center"/>
          </w:tcPr>
          <w:p>
            <w:pPr>
              <w:widowControl w:val="0"/>
              <w:spacing w:after="0" w:line="28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□绍兴“海内外英才计划”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类</w:t>
            </w:r>
          </w:p>
          <w:p>
            <w:pPr>
              <w:widowControl w:val="0"/>
              <w:spacing w:after="0" w:line="28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□暨阳“533英才计划”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8900" w:type="dxa"/>
            <w:gridSpan w:val="4"/>
            <w:vAlign w:val="top"/>
          </w:tcPr>
          <w:p>
            <w:pPr>
              <w:widowControl w:val="0"/>
              <w:spacing w:before="312" w:beforeLines="100"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□已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完成企业注册且实到注册资金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元、团队成员已到位且项目已正式启动，申请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拨付资助总额的50%，共计￥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□自有资金及风投资金实际投入已达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元，或累计销售额已达到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元，申请拨付剩余的50%资金资助，共计￥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企业负责人签字：</w:t>
            </w:r>
          </w:p>
          <w:p>
            <w:pPr>
              <w:spacing w:after="0" w:line="4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人才签字：                                           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年   月   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12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镇乡（街道）或市级部门</w:t>
            </w:r>
          </w:p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388" w:type="dxa"/>
            <w:gridSpan w:val="3"/>
            <w:vAlign w:val="top"/>
          </w:tcPr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</w:p>
          <w:p>
            <w:pPr>
              <w:spacing w:after="0" w:line="24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单位负责人签字：</w:t>
            </w:r>
          </w:p>
          <w:p>
            <w:pPr>
              <w:spacing w:after="0" w:line="360" w:lineRule="exact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512" w:type="dxa"/>
            <w:vAlign w:val="center"/>
          </w:tcPr>
          <w:p>
            <w:pPr>
              <w:widowControl w:val="0"/>
              <w:spacing w:after="0" w:line="36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388" w:type="dxa"/>
            <w:gridSpan w:val="3"/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234" w:beforeLines="75" w:after="0" w:line="360" w:lineRule="exact"/>
              <w:ind w:left="480" w:hanging="480" w:hangingChars="20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                     年   月   日（盖章）</w:t>
            </w:r>
          </w:p>
        </w:tc>
      </w:tr>
    </w:tbl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附件7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000000"/>
          <w:sz w:val="32"/>
          <w:szCs w:val="32"/>
        </w:rPr>
        <w:t>自主申报入选“千人计划” 创新人才项目资助资金申请表</w:t>
      </w:r>
    </w:p>
    <w:tbl>
      <w:tblPr>
        <w:tblStyle w:val="3"/>
        <w:tblW w:w="890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019"/>
        <w:gridCol w:w="1200"/>
        <w:gridCol w:w="30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5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3019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联系人及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5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企业开户</w:t>
            </w:r>
          </w:p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银    行</w:t>
            </w:r>
          </w:p>
        </w:tc>
        <w:tc>
          <w:tcPr>
            <w:tcW w:w="3019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5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入选人才</w:t>
            </w:r>
          </w:p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3019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5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3019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5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入选人才</w:t>
            </w:r>
          </w:p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类    别</w:t>
            </w:r>
          </w:p>
        </w:tc>
        <w:tc>
          <w:tcPr>
            <w:tcW w:w="3019" w:type="dxa"/>
            <w:vAlign w:val="center"/>
          </w:tcPr>
          <w:p>
            <w:pPr>
              <w:widowControl w:val="0"/>
              <w:spacing w:after="0" w:line="280" w:lineRule="exact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□国家“千人计划”</w:t>
            </w:r>
          </w:p>
          <w:p>
            <w:pPr>
              <w:widowControl w:val="0"/>
              <w:spacing w:after="0" w:line="280" w:lineRule="exact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□省“千人计划”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聘用期限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spacing w:after="0" w:line="280" w:lineRule="exact"/>
              <w:ind w:right="-11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年  月至    年  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5" w:type="dxa"/>
            <w:vAlign w:val="center"/>
          </w:tcPr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其他人才项目</w:t>
            </w:r>
          </w:p>
          <w:p>
            <w:pPr>
              <w:widowControl w:val="0"/>
              <w:spacing w:after="0" w:line="280" w:lineRule="exact"/>
              <w:ind w:left="-110" w:leftChars="-50" w:right="-110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评审入选情况</w:t>
            </w:r>
          </w:p>
        </w:tc>
        <w:tc>
          <w:tcPr>
            <w:tcW w:w="7275" w:type="dxa"/>
            <w:gridSpan w:val="3"/>
            <w:vAlign w:val="center"/>
          </w:tcPr>
          <w:p>
            <w:pPr>
              <w:widowControl w:val="0"/>
              <w:spacing w:after="0" w:line="280" w:lineRule="exact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□绍兴“海内外英才计划”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类</w:t>
            </w:r>
          </w:p>
          <w:p>
            <w:pPr>
              <w:widowControl w:val="0"/>
              <w:spacing w:after="0" w:line="280" w:lineRule="exact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□暨阳“533英才计划”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8900" w:type="dxa"/>
            <w:gridSpan w:val="4"/>
            <w:vAlign w:val="top"/>
          </w:tcPr>
          <w:p>
            <w:pPr>
              <w:widowControl w:val="0"/>
              <w:spacing w:before="312" w:beforeLines="100"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已累计获批引才薪酬补助￥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本次申请为第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年资助，申请引才薪酬补助￥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，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                     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            企业负责人签字：                                           </w:t>
            </w:r>
          </w:p>
          <w:p>
            <w:pPr>
              <w:widowControl w:val="0"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5078"/>
              </w:tabs>
              <w:spacing w:after="0" w:line="360" w:lineRule="exact"/>
              <w:ind w:left="5400" w:hanging="5400" w:hangingChars="225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年   月   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625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镇乡(街道)或市级部门</w:t>
            </w:r>
          </w:p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275" w:type="dxa"/>
            <w:gridSpan w:val="3"/>
            <w:vAlign w:val="top"/>
          </w:tcPr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6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单位负责人签字：</w:t>
            </w:r>
          </w:p>
          <w:p>
            <w:pPr>
              <w:spacing w:after="0" w:line="360" w:lineRule="exact"/>
              <w:ind w:firstLine="4320" w:firstLineChars="180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625" w:type="dxa"/>
            <w:vAlign w:val="center"/>
          </w:tcPr>
          <w:p>
            <w:pPr>
              <w:widowControl w:val="0"/>
              <w:spacing w:after="0" w:line="36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275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56" w:beforeLines="50" w:after="0" w:line="360" w:lineRule="exact"/>
              <w:ind w:left="480" w:leftChars="218" w:firstLine="3840" w:firstLineChars="160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年   月   日（盖章）</w:t>
            </w:r>
          </w:p>
        </w:tc>
      </w:tr>
    </w:tbl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Times New Roman" w:hAnsi="黑体" w:eastAsia="黑体"/>
          <w:color w:val="000000"/>
          <w:sz w:val="24"/>
          <w:szCs w:val="24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附件8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000000"/>
          <w:sz w:val="32"/>
          <w:szCs w:val="32"/>
        </w:rPr>
        <w:t>市外直接引进“千人计划”创业人才项目资助资金申请表</w:t>
      </w:r>
    </w:p>
    <w:tbl>
      <w:tblPr>
        <w:tblStyle w:val="3"/>
        <w:tblW w:w="890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962"/>
        <w:gridCol w:w="1238"/>
        <w:gridCol w:w="31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296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联系人及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31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税务登记证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号    码</w:t>
            </w:r>
          </w:p>
        </w:tc>
        <w:tc>
          <w:tcPr>
            <w:tcW w:w="296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注册资金</w:t>
            </w:r>
          </w:p>
        </w:tc>
        <w:tc>
          <w:tcPr>
            <w:tcW w:w="31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企业开户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    行</w:t>
            </w:r>
          </w:p>
        </w:tc>
        <w:tc>
          <w:tcPr>
            <w:tcW w:w="296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银行账户</w:t>
            </w:r>
          </w:p>
        </w:tc>
        <w:tc>
          <w:tcPr>
            <w:tcW w:w="31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引进人才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296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31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296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1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人才类别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widowControl w:val="0"/>
              <w:spacing w:after="0" w:line="280" w:lineRule="exact"/>
              <w:ind w:firstLine="240" w:firstLineChars="1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国千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□国青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千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省千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900" w:type="dxa"/>
            <w:gridSpan w:val="4"/>
            <w:vAlign w:val="center"/>
          </w:tcPr>
          <w:p>
            <w:pPr>
              <w:widowControl w:val="0"/>
              <w:spacing w:before="312" w:beforeLines="100" w:after="0" w:line="420" w:lineRule="exact"/>
              <w:ind w:firstLine="480" w:firstLineChars="2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已累计获批创业项目设备技术投资资助计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和研发经费资助计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，共计￥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本次申请中人才创业企业设备技术投资额计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和研发经费计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，共计￥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本次申请为第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年资助，申请创业项目资助资金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共计￥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企业负责人签字：                                           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</w:t>
            </w:r>
          </w:p>
          <w:p>
            <w:pPr>
              <w:widowControl w:val="0"/>
              <w:spacing w:after="0" w:line="4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人才签字：                                                 </w:t>
            </w:r>
          </w:p>
          <w:p>
            <w:pPr>
              <w:widowControl w:val="0"/>
              <w:spacing w:after="0" w:line="280" w:lineRule="exact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550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镇乡（街道）或市级部门意  见</w:t>
            </w:r>
          </w:p>
        </w:tc>
        <w:tc>
          <w:tcPr>
            <w:tcW w:w="7350" w:type="dxa"/>
            <w:gridSpan w:val="3"/>
            <w:vAlign w:val="bottom"/>
          </w:tcPr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单位负责人签字：</w:t>
            </w:r>
          </w:p>
          <w:p>
            <w:pPr>
              <w:spacing w:after="0" w:line="360" w:lineRule="exact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550" w:type="dxa"/>
            <w:vAlign w:val="center"/>
          </w:tcPr>
          <w:p>
            <w:pPr>
              <w:widowControl w:val="0"/>
              <w:spacing w:after="0" w:line="360" w:lineRule="exact"/>
              <w:ind w:left="240" w:hanging="240" w:hangingChars="100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800" w:firstLineChars="2000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800" w:firstLineChars="2000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440" w:firstLineChars="185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   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日（盖章）   </w:t>
            </w:r>
          </w:p>
        </w:tc>
      </w:tr>
    </w:tbl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楷体_GB2312" w:eastAsia="楷体_GB2312"/>
          <w:b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附件9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000000"/>
          <w:sz w:val="32"/>
          <w:szCs w:val="32"/>
        </w:rPr>
        <w:t>市外全职引进“千人计划”创新人才项目资助资金申请表</w:t>
      </w:r>
    </w:p>
    <w:tbl>
      <w:tblPr>
        <w:tblStyle w:val="3"/>
        <w:tblW w:w="8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88"/>
        <w:gridCol w:w="2682"/>
        <w:gridCol w:w="1232"/>
        <w:gridCol w:w="3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287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联系人及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33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企业开户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    行</w:t>
            </w:r>
          </w:p>
        </w:tc>
        <w:tc>
          <w:tcPr>
            <w:tcW w:w="2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3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引进人才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2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3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2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聘用岗位</w:t>
            </w:r>
          </w:p>
        </w:tc>
        <w:tc>
          <w:tcPr>
            <w:tcW w:w="2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聘用期限</w:t>
            </w:r>
          </w:p>
        </w:tc>
        <w:tc>
          <w:tcPr>
            <w:tcW w:w="3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280" w:lineRule="exact"/>
              <w:ind w:firstLine="720" w:firstLineChars="300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   月—     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人才类别</w:t>
            </w:r>
          </w:p>
        </w:tc>
        <w:tc>
          <w:tcPr>
            <w:tcW w:w="74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280" w:lineRule="exact"/>
              <w:ind w:firstLine="480" w:firstLineChars="200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国千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□国青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千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省千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8800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widowControl w:val="0"/>
              <w:spacing w:before="312" w:beforeLines="100" w:after="0" w:line="500" w:lineRule="exact"/>
              <w:ind w:firstLine="480" w:firstLineChars="2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已累计获批引才薪酬补助￥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本次申请为第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年资助，申请引才薪酬补助￥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</w:t>
            </w:r>
          </w:p>
          <w:p>
            <w:pPr>
              <w:widowControl w:val="0"/>
              <w:spacing w:after="0" w:line="50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大写：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4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企业负责人签字：   </w:t>
            </w:r>
          </w:p>
          <w:p>
            <w:pPr>
              <w:widowControl w:val="0"/>
              <w:spacing w:after="0" w:line="32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日（盖章）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4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镇乡（街道）或市级部门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ind w:firstLine="2400" w:firstLineChars="10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单位负责人签字： </w:t>
            </w:r>
          </w:p>
          <w:p>
            <w:pPr>
              <w:spacing w:after="0" w:line="360" w:lineRule="exact"/>
              <w:ind w:firstLine="4440" w:firstLineChars="185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4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ind w:left="240" w:hanging="240" w:hangingChars="100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</w:tcBorders>
            <w:vAlign w:val="center"/>
          </w:tcPr>
          <w:p>
            <w:pPr>
              <w:widowControl w:val="0"/>
              <w:spacing w:after="0" w:line="320" w:lineRule="exact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left="360" w:hanging="360" w:hangingChars="150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after="0" w:line="360" w:lineRule="exact"/>
              <w:ind w:left="360" w:hanging="360" w:hangingChars="150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312" w:beforeLines="100" w:after="0" w:line="360" w:lineRule="exact"/>
              <w:ind w:left="360" w:hanging="360" w:hangingChars="150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531" w:right="141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D66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2019-01-15T02:52:05Z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