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楷体_GB2312" w:hAnsi="仿宋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 xml:space="preserve"> </w:t>
      </w: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（二十五）引进领军人才特设岗位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1．适用对象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对我市事业单位引进省级领军人才及以上人才，暨阳学院引进博士及以上专家教授，可设立特设岗位，不受事业单位岗位总量、最高等级和结构比例的限制。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市编委办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（1）申请。申请单位经所在主管部门审查后，报市编委办；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（2）审核。市编委办经审核同意后设立并备案。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（1）《诸暨市事业单位特设岗位设置审核表》；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 领军人才相关证明材料原件及复印件（原件审核后返还）；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5．办理期限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即时受理。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市编委办监督科，联系电话：88795030。</w:t>
      </w:r>
    </w:p>
    <w:p>
      <w:pPr>
        <w:widowControl w:val="0"/>
        <w:spacing w:after="0" w:line="56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附件44</w:t>
      </w:r>
    </w:p>
    <w:p>
      <w:pPr>
        <w:widowControl w:val="0"/>
        <w:spacing w:before="120" w:beforeLines="50" w:after="240" w:afterLines="10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诸暨市事业单位特设岗位设置审核表</w:t>
      </w:r>
    </w:p>
    <w:p>
      <w:pPr>
        <w:widowControl w:val="0"/>
        <w:spacing w:before="120" w:beforeLines="50" w:after="60" w:afterLines="25"/>
        <w:rPr>
          <w:rFonts w:hint="eastAsia" w:ascii="仿宋_GB2312" w:hAnsi="宋体" w:eastAsia="仿宋_GB2312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kern w:val="2"/>
          <w:sz w:val="24"/>
          <w:szCs w:val="24"/>
        </w:rPr>
        <w:t>填表单位：（盖章）</w:t>
      </w:r>
    </w:p>
    <w:tbl>
      <w:tblPr>
        <w:tblStyle w:val="3"/>
        <w:tblW w:w="89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91"/>
        <w:gridCol w:w="563"/>
        <w:gridCol w:w="255"/>
        <w:gridCol w:w="820"/>
        <w:gridCol w:w="578"/>
        <w:gridCol w:w="497"/>
        <w:gridCol w:w="236"/>
        <w:gridCol w:w="274"/>
        <w:gridCol w:w="441"/>
        <w:gridCol w:w="615"/>
        <w:gridCol w:w="341"/>
        <w:gridCol w:w="954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单位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全称</w:t>
            </w:r>
          </w:p>
        </w:tc>
        <w:tc>
          <w:tcPr>
            <w:tcW w:w="8080" w:type="dxa"/>
            <w:gridSpan w:val="13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经费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形式</w:t>
            </w:r>
          </w:p>
        </w:tc>
        <w:tc>
          <w:tcPr>
            <w:tcW w:w="1091" w:type="dxa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机构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规格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编制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员额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现岗位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聘用人数</w:t>
            </w:r>
          </w:p>
        </w:tc>
        <w:tc>
          <w:tcPr>
            <w:tcW w:w="1415" w:type="dxa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3" w:type="dxa"/>
            <w:vMerge w:val="restart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拟设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岗位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情况</w:t>
            </w:r>
          </w:p>
        </w:tc>
        <w:tc>
          <w:tcPr>
            <w:tcW w:w="1091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岗位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类别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岗位名称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岗位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等级</w:t>
            </w:r>
          </w:p>
        </w:tc>
        <w:tc>
          <w:tcPr>
            <w:tcW w:w="3766" w:type="dxa"/>
            <w:gridSpan w:val="5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岗位设置时限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66" w:type="dxa"/>
            <w:gridSpan w:val="5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开始时间：    年   月   日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终止时间：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设置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原因</w:t>
            </w:r>
          </w:p>
        </w:tc>
        <w:tc>
          <w:tcPr>
            <w:tcW w:w="8080" w:type="dxa"/>
            <w:gridSpan w:val="13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3" w:type="dxa"/>
            <w:vMerge w:val="restart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聘用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人员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情况</w:t>
            </w:r>
          </w:p>
        </w:tc>
        <w:tc>
          <w:tcPr>
            <w:tcW w:w="1091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56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性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别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出生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年月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参加工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作时间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最高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学历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毕业</w:t>
            </w:r>
          </w:p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时间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原工作单位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 w:val="0"/>
              <w:spacing w:after="0" w:line="28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原聘岗位类别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原聘岗位名称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原聘岗位等级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 w:val="0"/>
              <w:spacing w:after="0" w:line="36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widowControl w:val="0"/>
              <w:spacing w:after="0" w:line="36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gridSpan w:val="7"/>
            <w:vAlign w:val="center"/>
          </w:tcPr>
          <w:p>
            <w:pPr>
              <w:widowControl w:val="0"/>
              <w:spacing w:after="0" w:line="36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widowControl w:val="0"/>
              <w:spacing w:after="0" w:line="360" w:lineRule="exact"/>
              <w:ind w:firstLine="475" w:firstLineChars="198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3" w:type="dxa"/>
            <w:vMerge w:val="restart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审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核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意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见</w:t>
            </w:r>
          </w:p>
        </w:tc>
        <w:tc>
          <w:tcPr>
            <w:tcW w:w="4040" w:type="dxa"/>
            <w:gridSpan w:val="7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主管部门意见</w:t>
            </w:r>
          </w:p>
        </w:tc>
        <w:tc>
          <w:tcPr>
            <w:tcW w:w="4040" w:type="dxa"/>
            <w:gridSpan w:val="6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市编委办意见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 w:val="0"/>
              <w:spacing w:after="0" w:line="360" w:lineRule="exact"/>
              <w:ind w:firstLine="475" w:firstLineChars="198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40" w:type="dxa"/>
            <w:gridSpan w:val="7"/>
            <w:vAlign w:val="center"/>
          </w:tcPr>
          <w:p>
            <w:pPr>
              <w:widowControl w:val="0"/>
              <w:spacing w:after="0" w:line="360" w:lineRule="exact"/>
              <w:ind w:firstLine="475" w:firstLineChars="198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75" w:firstLineChars="198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75" w:firstLineChars="198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75" w:firstLineChars="198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60" w:lineRule="exact"/>
              <w:ind w:firstLine="475" w:firstLineChars="198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75" w:firstLineChars="198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1800" w:firstLineChars="750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（盖章）</w:t>
            </w:r>
          </w:p>
          <w:p>
            <w:pPr>
              <w:widowControl w:val="0"/>
              <w:spacing w:after="0" w:line="360" w:lineRule="exact"/>
              <w:ind w:firstLine="2633" w:firstLineChars="1097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2040" w:firstLineChars="850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年    月    日</w:t>
            </w:r>
          </w:p>
        </w:tc>
        <w:tc>
          <w:tcPr>
            <w:tcW w:w="4040" w:type="dxa"/>
            <w:gridSpan w:val="6"/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40" w:lineRule="exact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1800" w:firstLineChars="750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（盖章）</w:t>
            </w:r>
          </w:p>
          <w:p>
            <w:pPr>
              <w:widowControl w:val="0"/>
              <w:spacing w:after="0" w:line="360" w:lineRule="exact"/>
              <w:ind w:firstLine="2393" w:firstLineChars="997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2040" w:firstLineChars="850"/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</w:rPr>
              <w:t>年    月    日</w:t>
            </w:r>
          </w:p>
        </w:tc>
      </w:tr>
    </w:tbl>
    <w:p>
      <w:pPr>
        <w:widowControl w:val="0"/>
        <w:spacing w:before="120" w:beforeLines="50" w:after="0"/>
        <w:ind w:firstLine="240" w:firstLineChars="100"/>
        <w:rPr>
          <w:rFonts w:hint="eastAsia" w:ascii="仿宋_GB2312" w:hAnsi="宋体" w:eastAsia="仿宋_GB2312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kern w:val="2"/>
          <w:sz w:val="24"/>
          <w:szCs w:val="24"/>
        </w:rPr>
        <w:t>填表人：         联系电话：           填表日期：    年   月   日</w:t>
      </w:r>
    </w:p>
    <w:p>
      <w:pPr/>
      <w:bookmarkStart w:id="0" w:name="_GoBack"/>
      <w:bookmarkEnd w:id="0"/>
    </w:p>
    <w:sectPr>
      <w:pgSz w:w="11906" w:h="16838"/>
      <w:pgMar w:top="147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D07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2019-01-15T03:27:47Z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