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宋体" w:hAnsi="宋体" w:eastAsia="宋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诸暨市</w:t>
      </w:r>
      <w:r>
        <w:rPr>
          <w:rFonts w:hint="eastAsia" w:ascii="宋体" w:hAnsi="宋体" w:cs="宋体"/>
          <w:color w:val="000000"/>
          <w:kern w:val="0"/>
          <w:sz w:val="44"/>
          <w:szCs w:val="44"/>
          <w:lang w:val="en-US" w:eastAsia="zh-CN"/>
        </w:rPr>
        <w:t>越丰种业有限公司</w:t>
      </w:r>
      <w:r>
        <w:rPr>
          <w:rFonts w:hint="eastAsia" w:ascii="宋体" w:hAnsi="宋体" w:cs="宋体"/>
          <w:color w:val="000000"/>
          <w:kern w:val="0"/>
          <w:sz w:val="44"/>
          <w:szCs w:val="44"/>
        </w:rPr>
        <w:t>编外用工公开招聘计划表</w:t>
      </w:r>
    </w:p>
    <w:tbl>
      <w:tblPr>
        <w:tblStyle w:val="2"/>
        <w:tblW w:w="14716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798"/>
        <w:gridCol w:w="885"/>
        <w:gridCol w:w="1980"/>
        <w:gridCol w:w="4530"/>
        <w:gridCol w:w="148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职位名称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学历要求</w:t>
            </w:r>
          </w:p>
        </w:tc>
        <w:tc>
          <w:tcPr>
            <w:tcW w:w="45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所需专业及要求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33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79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驾驶员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高中/中专及以上</w:t>
            </w:r>
          </w:p>
        </w:tc>
        <w:tc>
          <w:tcPr>
            <w:tcW w:w="453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1.30周岁以下（1991年7月23日以后出生）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持有C1驾驶证，实际驾龄3年以上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无重大安全事故发生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退伍军人优先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建议男性报考</w:t>
            </w:r>
          </w:p>
        </w:tc>
        <w:tc>
          <w:tcPr>
            <w:tcW w:w="3345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1.诸暨市户籍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2.遵纪守法，品行端正，责任心强；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3.身体健康，服从工作安排，符合报考岗位条件；</w:t>
            </w:r>
          </w:p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5.上述人员应于报名前取得相应的学历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证书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79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办公室文员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大专及以上</w:t>
            </w:r>
          </w:p>
        </w:tc>
        <w:tc>
          <w:tcPr>
            <w:tcW w:w="453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1.35周岁以下（1986年7月23日以后出生）</w:t>
            </w:r>
          </w:p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2.专业为中文文秘类、法律类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男女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33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7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仓库管理员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大专及以上</w:t>
            </w:r>
          </w:p>
        </w:tc>
        <w:tc>
          <w:tcPr>
            <w:tcW w:w="453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1.35周岁以下（1986年7月23日以后出生）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能熟练操作电脑Office、Excel等办公软件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专业不限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建议男性报考</w:t>
            </w:r>
          </w:p>
        </w:tc>
        <w:tc>
          <w:tcPr>
            <w:tcW w:w="33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79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实验检验员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大专及以上</w:t>
            </w:r>
          </w:p>
        </w:tc>
        <w:tc>
          <w:tcPr>
            <w:tcW w:w="453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1.35周岁以下（1986年7月23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日以后出生）</w:t>
            </w:r>
          </w:p>
          <w:p>
            <w:pPr>
              <w:spacing w:line="28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2.专业为农业类(农产品检验检测相关专业）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男女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33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A1DCC"/>
    <w:multiLevelType w:val="singleLevel"/>
    <w:tmpl w:val="201A1D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381580"/>
    <w:multiLevelType w:val="singleLevel"/>
    <w:tmpl w:val="6D3815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92517"/>
    <w:rsid w:val="1A692517"/>
    <w:rsid w:val="1C867DCD"/>
    <w:rsid w:val="29630B89"/>
    <w:rsid w:val="29F74B19"/>
    <w:rsid w:val="62152593"/>
    <w:rsid w:val="633F242C"/>
    <w:rsid w:val="6B5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2021-07-09T02:49:00Z</dcterms:created>
  <dc:creator>·</dc:creator>
  <cp:lastModifiedBy>南山樵</cp:lastModifiedBy>
  <dcterms:modified xsi:type="dcterms:W3CDTF">2021-07-23T05:57:43Z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E92DC3D65B0E43F981D8EF2E23A1CD09</vt:lpwstr>
  </property>
</Properties>
</file>