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F7" w:rsidRDefault="00D9301D">
      <w:pPr>
        <w:spacing w:after="151" w:line="216" w:lineRule="auto"/>
        <w:ind w:left="-5" w:right="0"/>
      </w:pPr>
      <w:bookmarkStart w:id="0" w:name="_GoBack"/>
      <w:bookmarkEnd w:id="0"/>
      <w:r>
        <w:rPr>
          <w:rFonts w:ascii="微软雅黑" w:eastAsia="微软雅黑" w:hAnsi="微软雅黑" w:cs="微软雅黑"/>
          <w:color w:val="FF0000"/>
          <w:sz w:val="84"/>
        </w:rPr>
        <w:t>诸暨市教育体育局</w:t>
      </w:r>
    </w:p>
    <w:p w:rsidR="000771F7" w:rsidRDefault="00D9301D">
      <w:pPr>
        <w:spacing w:after="889" w:line="216" w:lineRule="auto"/>
        <w:ind w:left="-15" w:right="0" w:firstLine="6348"/>
      </w:pPr>
      <w:r>
        <w:rPr>
          <w:rFonts w:ascii="微软雅黑" w:eastAsia="微软雅黑" w:hAnsi="微软雅黑" w:cs="微软雅黑"/>
          <w:color w:val="FF0000"/>
          <w:sz w:val="84"/>
        </w:rPr>
        <w:t>文件诸暨市人力资源和社会保障局</w:t>
      </w:r>
    </w:p>
    <w:p w:rsidR="000771F7" w:rsidRDefault="00D9301D">
      <w:pPr>
        <w:spacing w:after="0" w:line="259" w:lineRule="auto"/>
        <w:ind w:left="0" w:firstLine="0"/>
        <w:jc w:val="center"/>
      </w:pPr>
      <w:r>
        <w:t>诸教体〔</w:t>
      </w:r>
      <w:r>
        <w:t>2021</w:t>
      </w:r>
      <w:r>
        <w:t>〕</w:t>
      </w:r>
      <w:r>
        <w:t>153</w:t>
      </w:r>
      <w:r>
        <w:t>号</w:t>
      </w:r>
    </w:p>
    <w:p w:rsidR="000771F7" w:rsidRDefault="00D9301D">
      <w:pPr>
        <w:spacing w:after="733" w:line="259" w:lineRule="auto"/>
        <w:ind w:left="1" w:right="0" w:firstLine="0"/>
      </w:pPr>
      <w:r>
        <w:rPr>
          <w:rFonts w:ascii="Calibri" w:eastAsia="Calibri" w:hAnsi="Calibri" w:cs="Calibri"/>
          <w:noProof/>
          <w:sz w:val="22"/>
        </w:rPr>
        <mc:AlternateContent>
          <mc:Choice Requires="wpg">
            <w:drawing>
              <wp:inline distT="0" distB="0" distL="0" distR="0">
                <wp:extent cx="5267325" cy="28575"/>
                <wp:effectExtent l="0" t="0" r="0" b="0"/>
                <wp:docPr id="10290" name="Group 10290"/>
                <wp:cNvGraphicFramePr/>
                <a:graphic xmlns:a="http://schemas.openxmlformats.org/drawingml/2006/main">
                  <a:graphicData uri="http://schemas.microsoft.com/office/word/2010/wordprocessingGroup">
                    <wpg:wgp>
                      <wpg:cNvGrpSpPr/>
                      <wpg:grpSpPr>
                        <a:xfrm>
                          <a:off x="0" y="0"/>
                          <a:ext cx="5267325" cy="28575"/>
                          <a:chOff x="0" y="0"/>
                          <a:chExt cx="5267325" cy="28575"/>
                        </a:xfrm>
                      </wpg:grpSpPr>
                      <wps:wsp>
                        <wps:cNvPr id="16584" name="Shape 16584"/>
                        <wps:cNvSpPr/>
                        <wps:spPr>
                          <a:xfrm>
                            <a:off x="0" y="0"/>
                            <a:ext cx="5267325" cy="28575"/>
                          </a:xfrm>
                          <a:custGeom>
                            <a:avLst/>
                            <a:gdLst/>
                            <a:ahLst/>
                            <a:cxnLst/>
                            <a:rect l="0" t="0" r="0" b="0"/>
                            <a:pathLst>
                              <a:path w="5267325" h="28575">
                                <a:moveTo>
                                  <a:pt x="0" y="0"/>
                                </a:moveTo>
                                <a:lnTo>
                                  <a:pt x="5267325" y="0"/>
                                </a:lnTo>
                                <a:lnTo>
                                  <a:pt x="5267325" y="28575"/>
                                </a:lnTo>
                                <a:lnTo>
                                  <a:pt x="0" y="2857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2CC1D82C" id="Group 10290" o:spid="_x0000_s1026" style="width:414.75pt;height:2.25pt;mso-position-horizontal-relative:char;mso-position-vertical-relative:line" coordsize="5267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">
                <v:shape id="Shape 16584" o:spid="_x0000_s1027" style="position:absolute;width:52673;height:285;visibility:visible;mso-wrap-style:square;v-text-anchor:top" coordsize="5267325,2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O4AMUA&#10;AADeAAAADwAAAGRycy9kb3ducmV2LnhtbERP22rCQBB9L/gPywh9KbqJtBKjq4gXaFGEqB8wZMck&#10;mp0N2a2mf98tFHybw7nObNGZWtypdZVlBfEwAkGcW11xoeB82g4SEM4ja6wtk4IfcrCY915mmGr7&#10;4IzuR1+IEMIuRQWl900qpctLMuiGtiEO3MW2Bn2AbSF1i48Qbmo5iqKxNFhxaCixoVVJ+e34bRS4&#10;eKOz/df1FGfr5O1w250xm0RKvfa75RSEp84/xf/uTx3mjz+Sd/h7J9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7gAxQAAAN4AAAAPAAAAAAAAAAAAAAAAAJgCAABkcnMv&#10;ZG93bnJldi54bWxQSwUGAAAAAAQABAD1AAAAigMAAAAA&#10;" path="m,l5267325,r,28575l,28575,,e" fillcolor="red" stroked="f" strokeweight="0">
                  <v:stroke miterlimit="83231f" joinstyle="miter"/>
                  <v:path arrowok="t" textboxrect="0,0,5267325,28575"/>
                </v:shape>
                <w10:anchorlock/>
              </v:group>
            </w:pict>
          </mc:Fallback>
        </mc:AlternateContent>
      </w:r>
    </w:p>
    <w:p w:rsidR="000771F7" w:rsidRDefault="00D9301D">
      <w:pPr>
        <w:pStyle w:val="1"/>
        <w:spacing w:after="526"/>
      </w:pPr>
      <w:r>
        <w:t>浙江省诸暨市面向</w:t>
      </w:r>
      <w:r>
        <w:t>2022</w:t>
      </w:r>
      <w:r>
        <w:t>年应届高校优秀毕业生招聘教师公告</w:t>
      </w:r>
    </w:p>
    <w:p w:rsidR="000771F7" w:rsidRDefault="00D9301D">
      <w:pPr>
        <w:ind w:left="-13" w:right="0" w:firstLine="641"/>
      </w:pPr>
      <w:r>
        <w:t>为深化我市教体系统人事制度改革，不断推进新时代教师队伍建设，经研究，决定面向</w:t>
      </w:r>
      <w:r>
        <w:t>2022</w:t>
      </w:r>
      <w:r>
        <w:t>年应届高校优秀毕业生开展校园招聘。现将具体事项公告如下。</w:t>
      </w:r>
    </w:p>
    <w:p w:rsidR="000771F7" w:rsidRDefault="00D9301D">
      <w:pPr>
        <w:pStyle w:val="2"/>
        <w:ind w:left="636"/>
      </w:pPr>
      <w:r>
        <w:t>一、招聘原则</w:t>
      </w:r>
    </w:p>
    <w:p w:rsidR="000771F7" w:rsidRDefault="00D9301D">
      <w:pPr>
        <w:spacing w:after="58"/>
        <w:ind w:left="-13" w:right="0" w:firstLine="641"/>
      </w:pPr>
      <w:r>
        <w:t>根据《关于印发</w:t>
      </w:r>
      <w:r>
        <w:t>&lt;</w:t>
      </w:r>
      <w:r>
        <w:t>关于高水平建设人才强市工作的若干政策意见</w:t>
      </w:r>
      <w:r>
        <w:t>&gt;</w:t>
      </w:r>
      <w:r>
        <w:t>的通知》（市委办〔</w:t>
      </w:r>
      <w:r>
        <w:t>2020</w:t>
      </w:r>
      <w:r>
        <w:t>〕</w:t>
      </w:r>
      <w:r>
        <w:t>1</w:t>
      </w:r>
      <w:r>
        <w:t>号）、《诸暨市人民政府办公室关于社会事业人才队伍建设有关事项的专题协调会议</w:t>
      </w:r>
      <w:r>
        <w:lastRenderedPageBreak/>
        <w:t>纪要》（〔</w:t>
      </w:r>
      <w:r>
        <w:t>2017</w:t>
      </w:r>
      <w:r>
        <w:t>〕</w:t>
      </w:r>
      <w:r>
        <w:t>35</w:t>
      </w:r>
      <w:r>
        <w:t>号）、《</w:t>
      </w:r>
      <w:r>
        <w:t>关于深化新时代教师队伍建设的若干意见》（市委〔</w:t>
      </w:r>
      <w:r>
        <w:t>2019</w:t>
      </w:r>
      <w:r>
        <w:t>〕</w:t>
      </w:r>
      <w:r>
        <w:t>40</w:t>
      </w:r>
      <w:r>
        <w:t>号）精神和事业单位公开招聘人员有关规定，坚持</w:t>
      </w:r>
      <w:r>
        <w:t>“</w:t>
      </w:r>
      <w:r>
        <w:t>公开、平等、竞争、择优</w:t>
      </w:r>
      <w:r>
        <w:t>”</w:t>
      </w:r>
      <w:r>
        <w:t>的原则，按照德才兼备的用人标准，引进</w:t>
      </w:r>
      <w:r>
        <w:t>2022</w:t>
      </w:r>
      <w:r>
        <w:t>年应届高校优秀毕业生，为全面推进诸暨教育现代化、办人民满意的教育提供人才保障。</w:t>
      </w:r>
    </w:p>
    <w:p w:rsidR="000771F7" w:rsidRDefault="00D9301D">
      <w:pPr>
        <w:pStyle w:val="2"/>
        <w:ind w:left="636"/>
      </w:pPr>
      <w:r>
        <w:t>二、招聘计划</w:t>
      </w:r>
    </w:p>
    <w:p w:rsidR="000771F7" w:rsidRDefault="00D9301D">
      <w:pPr>
        <w:spacing w:after="70" w:line="259" w:lineRule="auto"/>
        <w:ind w:left="651" w:right="0"/>
      </w:pPr>
      <w:r>
        <w:t>本次招聘共</w:t>
      </w:r>
      <w:r>
        <w:t>93</w:t>
      </w:r>
      <w:r>
        <w:t>个教师岗位。岗位设置详见《诸暨市面向</w:t>
      </w:r>
    </w:p>
    <w:p w:rsidR="000771F7" w:rsidRDefault="00D9301D">
      <w:pPr>
        <w:spacing w:after="73" w:line="259" w:lineRule="auto"/>
        <w:ind w:left="-3" w:right="0"/>
      </w:pPr>
      <w:r>
        <w:t>2022</w:t>
      </w:r>
      <w:r>
        <w:t>年应届高校优秀毕业生招聘教师计划表》（附件</w:t>
      </w:r>
      <w:r>
        <w:t>1</w:t>
      </w:r>
      <w:r>
        <w:t>）。</w:t>
      </w:r>
    </w:p>
    <w:p w:rsidR="000771F7" w:rsidRDefault="00D9301D">
      <w:pPr>
        <w:pStyle w:val="2"/>
        <w:ind w:left="636"/>
      </w:pPr>
      <w:r>
        <w:t>三、报考条件</w:t>
      </w:r>
    </w:p>
    <w:p w:rsidR="000771F7" w:rsidRDefault="00D9301D">
      <w:pPr>
        <w:spacing w:after="70" w:line="259" w:lineRule="auto"/>
        <w:ind w:left="651" w:right="0"/>
      </w:pPr>
      <w:r>
        <w:t>（一）基本条件</w:t>
      </w:r>
    </w:p>
    <w:p w:rsidR="000771F7" w:rsidRDefault="00D9301D">
      <w:pPr>
        <w:ind w:left="-13" w:right="0" w:firstLine="641"/>
      </w:pPr>
      <w:r>
        <w:t>1.</w:t>
      </w:r>
      <w:r>
        <w:t>政治思想表现好，热爱教育事业，热爱学生，品行端正，遵纪守法，无不良行为记录。</w:t>
      </w:r>
    </w:p>
    <w:p w:rsidR="000771F7" w:rsidRDefault="00D9301D">
      <w:pPr>
        <w:spacing w:after="70" w:line="259" w:lineRule="auto"/>
        <w:ind w:left="651" w:right="0"/>
      </w:pPr>
      <w:r>
        <w:t>2.</w:t>
      </w:r>
      <w:r>
        <w:t>身体健康，心智健全，体检符合要求。</w:t>
      </w:r>
    </w:p>
    <w:p w:rsidR="000771F7" w:rsidRDefault="00D9301D">
      <w:pPr>
        <w:spacing w:after="73" w:line="259" w:lineRule="auto"/>
        <w:ind w:left="651" w:right="0"/>
      </w:pPr>
      <w:r>
        <w:t>3.</w:t>
      </w:r>
      <w:r>
        <w:t>具备教师基本素质和教育教学能力。</w:t>
      </w:r>
    </w:p>
    <w:p w:rsidR="000771F7" w:rsidRDefault="00D9301D">
      <w:pPr>
        <w:spacing w:after="73" w:line="259" w:lineRule="auto"/>
        <w:ind w:left="651" w:right="0"/>
      </w:pPr>
      <w:r>
        <w:t>4.</w:t>
      </w:r>
      <w:r>
        <w:t>所学专业与报考岗位</w:t>
      </w:r>
      <w:r>
        <w:t>(</w:t>
      </w:r>
      <w:r>
        <w:t>学科</w:t>
      </w:r>
      <w:r>
        <w:t>)</w:t>
      </w:r>
      <w:r>
        <w:t>相对应，年龄在</w:t>
      </w:r>
      <w:r>
        <w:t>30</w:t>
      </w:r>
      <w:r>
        <w:t>周岁</w:t>
      </w:r>
    </w:p>
    <w:p w:rsidR="000771F7" w:rsidRDefault="00D9301D">
      <w:pPr>
        <w:ind w:left="-3" w:right="0"/>
      </w:pPr>
      <w:r>
        <w:t>（</w:t>
      </w:r>
      <w:r>
        <w:t>1991</w:t>
      </w:r>
      <w:r>
        <w:t>年</w:t>
      </w:r>
      <w:r>
        <w:t>7</w:t>
      </w:r>
      <w:r>
        <w:t>月</w:t>
      </w:r>
      <w:r>
        <w:t>31</w:t>
      </w:r>
      <w:r>
        <w:t>日以后出生）以下的</w:t>
      </w:r>
      <w:r>
        <w:t>2022</w:t>
      </w:r>
      <w:r>
        <w:t>年应届高校优秀毕业生。</w:t>
      </w:r>
    </w:p>
    <w:p w:rsidR="000771F7" w:rsidRDefault="00D9301D">
      <w:pPr>
        <w:spacing w:after="73" w:line="259" w:lineRule="auto"/>
        <w:ind w:left="651" w:right="0"/>
      </w:pPr>
      <w:r>
        <w:t>5.</w:t>
      </w:r>
      <w:r>
        <w:t>户籍不限。</w:t>
      </w:r>
    </w:p>
    <w:p w:rsidR="000771F7" w:rsidRDefault="00D9301D">
      <w:pPr>
        <w:spacing w:after="70" w:line="259" w:lineRule="auto"/>
        <w:ind w:left="651" w:right="0"/>
      </w:pPr>
      <w:r>
        <w:t>凡有下列情形之一者，不宜应聘：</w:t>
      </w:r>
    </w:p>
    <w:p w:rsidR="000771F7" w:rsidRDefault="00D9301D">
      <w:pPr>
        <w:spacing w:after="73" w:line="259" w:lineRule="auto"/>
        <w:ind w:left="651" w:right="0"/>
      </w:pPr>
      <w:r>
        <w:t>1.</w:t>
      </w:r>
      <w:r>
        <w:t>国家公务员局《关于做好公务员录用考察工作的通知》</w:t>
      </w:r>
    </w:p>
    <w:p w:rsidR="000771F7" w:rsidRDefault="00D9301D">
      <w:pPr>
        <w:ind w:left="-3" w:right="0"/>
      </w:pPr>
      <w:r>
        <w:t>（国公局发〔</w:t>
      </w:r>
      <w:r>
        <w:t>2013</w:t>
      </w:r>
      <w:r>
        <w:t>〕</w:t>
      </w:r>
      <w:r>
        <w:t>2</w:t>
      </w:r>
      <w:r>
        <w:t>号）规定不得将其确定为录用人选的人员；</w:t>
      </w:r>
    </w:p>
    <w:p w:rsidR="000771F7" w:rsidRDefault="00D9301D">
      <w:pPr>
        <w:ind w:left="-13" w:right="0" w:firstLine="641"/>
      </w:pPr>
      <w:r>
        <w:lastRenderedPageBreak/>
        <w:t>2.</w:t>
      </w:r>
      <w:r>
        <w:t>在各类人事考试中曾被有关部门认定有违纪违规行为并尚在禁考期内的人员；</w:t>
      </w:r>
    </w:p>
    <w:p w:rsidR="000771F7" w:rsidRDefault="00D9301D">
      <w:pPr>
        <w:spacing w:after="70" w:line="259" w:lineRule="auto"/>
        <w:ind w:left="651" w:right="0"/>
      </w:pPr>
      <w:r>
        <w:t>3.</w:t>
      </w:r>
      <w:r>
        <w:t>现役军人；</w:t>
      </w:r>
    </w:p>
    <w:p w:rsidR="000771F7" w:rsidRDefault="00D9301D">
      <w:pPr>
        <w:ind w:left="-13" w:right="0" w:firstLine="641"/>
      </w:pPr>
      <w:r>
        <w:t>4.</w:t>
      </w:r>
      <w:r>
        <w:t>同一学历层次</w:t>
      </w:r>
      <w:r>
        <w:t>2021</w:t>
      </w:r>
      <w:r>
        <w:t>年</w:t>
      </w:r>
      <w:r>
        <w:t>10</w:t>
      </w:r>
      <w:r>
        <w:t>月前已参加过诸暨市教体系统教</w:t>
      </w:r>
      <w:r>
        <w:t>师招聘的人员。</w:t>
      </w:r>
    </w:p>
    <w:p w:rsidR="000771F7" w:rsidRDefault="00D9301D">
      <w:pPr>
        <w:spacing w:after="70" w:line="259" w:lineRule="auto"/>
        <w:ind w:left="651" w:right="0"/>
      </w:pPr>
      <w:r>
        <w:t>（二）岗位条件</w:t>
      </w:r>
    </w:p>
    <w:p w:rsidR="000771F7" w:rsidRDefault="00D9301D">
      <w:pPr>
        <w:spacing w:after="59"/>
        <w:ind w:left="-13" w:right="0" w:firstLine="641"/>
      </w:pPr>
      <w:r>
        <w:t>1.</w:t>
      </w:r>
      <w:r>
        <w:t>普通高中学校、义务教育学校、幼儿园岗位和中等职业学校（不含实训教师）教师岗位应聘人员符合以下条件之一：</w:t>
      </w:r>
    </w:p>
    <w:p w:rsidR="000771F7" w:rsidRDefault="00D9301D">
      <w:pPr>
        <w:numPr>
          <w:ilvl w:val="0"/>
          <w:numId w:val="1"/>
        </w:numPr>
        <w:ind w:right="0" w:firstLine="641"/>
      </w:pPr>
      <w:r>
        <w:t>硕士研究生及以上，且本科阶段就读第一段（批）全日制高校；</w:t>
      </w:r>
    </w:p>
    <w:p w:rsidR="000771F7" w:rsidRDefault="00D9301D">
      <w:pPr>
        <w:numPr>
          <w:ilvl w:val="0"/>
          <w:numId w:val="1"/>
        </w:numPr>
        <w:ind w:right="0" w:firstLine="641"/>
      </w:pPr>
      <w:r>
        <w:t>“</w:t>
      </w:r>
      <w:r>
        <w:t>双一流</w:t>
      </w:r>
      <w:r>
        <w:t>”</w:t>
      </w:r>
      <w:r>
        <w:t>建设高校和建设学科、原</w:t>
      </w:r>
      <w:r>
        <w:t>“211”</w:t>
      </w:r>
      <w:r>
        <w:t>高校、中国美术学院、浙江音乐学院等重点高校和浙江师范大学初阳学院、杭州师范大学经亨颐实验班、绍兴文理学院</w:t>
      </w:r>
      <w:r>
        <w:t>“</w:t>
      </w:r>
      <w:r>
        <w:t>卓越教师养成班</w:t>
      </w:r>
      <w:r>
        <w:t>”</w:t>
      </w:r>
      <w:r>
        <w:t>的</w:t>
      </w:r>
      <w:r>
        <w:t>2022</w:t>
      </w:r>
      <w:r>
        <w:t>年应届全日制本科毕业生；</w:t>
      </w:r>
    </w:p>
    <w:p w:rsidR="000771F7" w:rsidRDefault="00D9301D">
      <w:pPr>
        <w:numPr>
          <w:ilvl w:val="0"/>
          <w:numId w:val="1"/>
        </w:numPr>
        <w:ind w:right="0" w:firstLine="641"/>
      </w:pPr>
      <w:r>
        <w:t>师范类专业获对应专业省级及以上教育行政部门认定公布的大学生竞赛赛项省二等奖及以上或获得过学校的二等及以上综合奖学金</w:t>
      </w:r>
      <w:r>
        <w:t>（含国家奖学金、省政府奖学金等面向全体学生的奖学金项目）的</w:t>
      </w:r>
      <w:r>
        <w:t>2022</w:t>
      </w:r>
      <w:r>
        <w:t>年应届全日制本科毕业生；</w:t>
      </w:r>
    </w:p>
    <w:p w:rsidR="000771F7" w:rsidRDefault="00D9301D">
      <w:pPr>
        <w:numPr>
          <w:ilvl w:val="0"/>
          <w:numId w:val="1"/>
        </w:numPr>
        <w:ind w:right="0" w:firstLine="641"/>
      </w:pPr>
      <w:r>
        <w:t>第一段（批）录取（三位一体考生录取批次由就读学校书面界定）的前三学年综合成绩排名位列本专业前</w:t>
      </w:r>
      <w:r>
        <w:t xml:space="preserve">40% </w:t>
      </w:r>
      <w:r>
        <w:t>或获得过学校的二等及以上综合奖学金（含国家奖学金、省政府奖学金等面向全体学生的奖学金项目）的</w:t>
      </w:r>
      <w:r>
        <w:t>2022</w:t>
      </w:r>
      <w:r>
        <w:t>年</w:t>
      </w:r>
      <w:r>
        <w:lastRenderedPageBreak/>
        <w:t>应届全日制本科毕业生可以报考中职学校专业课和体艺、义务教育、幼儿园教师岗位。</w:t>
      </w:r>
    </w:p>
    <w:p w:rsidR="000771F7" w:rsidRDefault="00D9301D">
      <w:pPr>
        <w:ind w:left="-13" w:right="0" w:firstLine="641"/>
      </w:pPr>
      <w:r>
        <w:t>2.</w:t>
      </w:r>
      <w:r>
        <w:t>中等职业学校实训教师岗位应聘人员符合以下条件之一：</w:t>
      </w:r>
    </w:p>
    <w:p w:rsidR="000771F7" w:rsidRDefault="00D9301D">
      <w:pPr>
        <w:numPr>
          <w:ilvl w:val="0"/>
          <w:numId w:val="2"/>
        </w:numPr>
        <w:ind w:right="0" w:firstLine="641"/>
      </w:pPr>
      <w:r>
        <w:t>硕士研究生及以上，且本科阶段就读第一段（批）全日制高校；</w:t>
      </w:r>
    </w:p>
    <w:p w:rsidR="000771F7" w:rsidRDefault="00D9301D">
      <w:pPr>
        <w:numPr>
          <w:ilvl w:val="0"/>
          <w:numId w:val="2"/>
        </w:numPr>
        <w:ind w:right="0" w:firstLine="641"/>
      </w:pPr>
      <w:r>
        <w:t>“</w:t>
      </w:r>
      <w:r>
        <w:t>双一流</w:t>
      </w:r>
      <w:r>
        <w:t>”</w:t>
      </w:r>
      <w:r>
        <w:t>建设高校和建设学科、原</w:t>
      </w:r>
      <w:r>
        <w:t>“211”</w:t>
      </w:r>
      <w:r>
        <w:t>高校的</w:t>
      </w:r>
      <w:r>
        <w:t>2022</w:t>
      </w:r>
      <w:r>
        <w:t>年应届全日制本科毕业生；</w:t>
      </w:r>
    </w:p>
    <w:p w:rsidR="000771F7" w:rsidRDefault="00D9301D">
      <w:pPr>
        <w:numPr>
          <w:ilvl w:val="0"/>
          <w:numId w:val="2"/>
        </w:numPr>
        <w:spacing w:after="88"/>
        <w:ind w:right="0" w:firstLine="641"/>
      </w:pPr>
      <w:r>
        <w:t>获得省级及以上教育或人社部门牵头举办的技能大赛省二等奖及以上奖项的</w:t>
      </w:r>
      <w:r>
        <w:t>2022</w:t>
      </w:r>
      <w:r>
        <w:t>年应届全日制高校毕业生。</w:t>
      </w:r>
      <w:r>
        <w:rPr>
          <w:rFonts w:ascii="黑体" w:eastAsia="黑体" w:hAnsi="黑体" w:cs="黑体"/>
        </w:rPr>
        <w:t>四、招聘办法及程序</w:t>
      </w:r>
    </w:p>
    <w:p w:rsidR="000771F7" w:rsidRDefault="00D9301D">
      <w:pPr>
        <w:ind w:left="-13" w:right="0" w:firstLine="641"/>
      </w:pPr>
      <w:r>
        <w:t>校园招聘工作由市人力资源和社会保障局、市教育体育局在市委人才工作领导小组办公室、市派驻教育体育局纪检监察组等职能部门的监督指导下开展。对符合条件的</w:t>
      </w:r>
      <w:r>
        <w:t xml:space="preserve">2022 </w:t>
      </w:r>
      <w:r>
        <w:t>年应届高校优秀毕业生，通过现场资格审核、现场面谈和面试，择优现场签约预录用。</w:t>
      </w:r>
    </w:p>
    <w:p w:rsidR="000771F7" w:rsidRDefault="00D9301D">
      <w:pPr>
        <w:spacing w:line="259" w:lineRule="auto"/>
        <w:ind w:left="-13" w:right="0" w:firstLine="641"/>
      </w:pPr>
      <w:r>
        <w:t>诸暨市面向</w:t>
      </w:r>
      <w:r>
        <w:t>2022</w:t>
      </w:r>
      <w:r>
        <w:t>年高校应届优秀毕业生校园招聘会专场地点分别设在杭州师范大学、浙江师范大</w:t>
      </w:r>
      <w:r>
        <w:t>学</w:t>
      </w:r>
      <w:r>
        <w:rPr>
          <w:vertAlign w:val="subscript"/>
        </w:rPr>
        <w:t>、</w:t>
      </w:r>
      <w:r>
        <w:t>诸暨技师学院，并根据上述专场招聘会实际预录用情况开展后续招聘工作。</w:t>
      </w:r>
    </w:p>
    <w:tbl>
      <w:tblPr>
        <w:tblStyle w:val="TableGrid"/>
        <w:tblW w:w="8414" w:type="dxa"/>
        <w:tblInd w:w="1" w:type="dxa"/>
        <w:tblCellMar>
          <w:top w:w="55" w:type="dxa"/>
          <w:left w:w="107" w:type="dxa"/>
          <w:bottom w:w="0" w:type="dxa"/>
          <w:right w:w="88" w:type="dxa"/>
        </w:tblCellMar>
        <w:tblLook w:val="04A0" w:firstRow="1" w:lastRow="0" w:firstColumn="1" w:lastColumn="0" w:noHBand="0" w:noVBand="1"/>
      </w:tblPr>
      <w:tblGrid>
        <w:gridCol w:w="1106"/>
        <w:gridCol w:w="1938"/>
        <w:gridCol w:w="2237"/>
        <w:gridCol w:w="1684"/>
        <w:gridCol w:w="1449"/>
      </w:tblGrid>
      <w:tr w:rsidR="000771F7">
        <w:trPr>
          <w:trHeight w:val="650"/>
        </w:trPr>
        <w:tc>
          <w:tcPr>
            <w:tcW w:w="1106"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招聘会名称</w:t>
            </w:r>
          </w:p>
        </w:tc>
        <w:tc>
          <w:tcPr>
            <w:tcW w:w="1938"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8" w:firstLine="0"/>
              <w:jc w:val="center"/>
            </w:pPr>
            <w:r>
              <w:rPr>
                <w:sz w:val="24"/>
              </w:rPr>
              <w:t>招聘岗位</w:t>
            </w:r>
          </w:p>
        </w:tc>
        <w:tc>
          <w:tcPr>
            <w:tcW w:w="2237"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22" w:firstLine="0"/>
              <w:jc w:val="center"/>
            </w:pPr>
            <w:r>
              <w:rPr>
                <w:sz w:val="24"/>
              </w:rPr>
              <w:t>报名地点</w:t>
            </w:r>
          </w:p>
        </w:tc>
        <w:tc>
          <w:tcPr>
            <w:tcW w:w="1684"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56" w:right="0" w:firstLine="0"/>
            </w:pPr>
            <w:r>
              <w:rPr>
                <w:sz w:val="24"/>
              </w:rPr>
              <w:t>报名时间</w:t>
            </w:r>
          </w:p>
        </w:tc>
        <w:tc>
          <w:tcPr>
            <w:tcW w:w="144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37" w:right="0" w:firstLine="0"/>
            </w:pPr>
            <w:r>
              <w:rPr>
                <w:sz w:val="24"/>
              </w:rPr>
              <w:t>面谈面试</w:t>
            </w:r>
          </w:p>
        </w:tc>
      </w:tr>
      <w:tr w:rsidR="000771F7">
        <w:trPr>
          <w:trHeight w:val="2890"/>
        </w:trPr>
        <w:tc>
          <w:tcPr>
            <w:tcW w:w="1106"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pPr>
            <w:r>
              <w:rPr>
                <w:sz w:val="24"/>
              </w:rPr>
              <w:lastRenderedPageBreak/>
              <w:t>杭州师范大学专场</w:t>
            </w:r>
          </w:p>
        </w:tc>
        <w:tc>
          <w:tcPr>
            <w:tcW w:w="1938"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 w:right="0" w:firstLine="0"/>
            </w:pPr>
            <w:r>
              <w:rPr>
                <w:sz w:val="24"/>
              </w:rPr>
              <w:t>普高岗位（不含体艺）、中职语文岗位、初中岗位（不含体艺）</w:t>
            </w:r>
          </w:p>
        </w:tc>
        <w:tc>
          <w:tcPr>
            <w:tcW w:w="2237"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46" w:lineRule="auto"/>
              <w:ind w:left="2" w:right="0" w:firstLine="0"/>
            </w:pPr>
            <w:r>
              <w:rPr>
                <w:sz w:val="24"/>
              </w:rPr>
              <w:t>现场咨询：杭州师范大学仓前校区</w:t>
            </w:r>
            <w:r>
              <w:rPr>
                <w:sz w:val="24"/>
              </w:rPr>
              <w:t xml:space="preserve">B </w:t>
            </w:r>
            <w:r>
              <w:rPr>
                <w:sz w:val="24"/>
              </w:rPr>
              <w:t>区操场（杭州市余</w:t>
            </w:r>
          </w:p>
          <w:p w:rsidR="000771F7" w:rsidRDefault="00D9301D">
            <w:pPr>
              <w:spacing w:after="0" w:line="259" w:lineRule="auto"/>
              <w:ind w:left="2" w:right="0" w:firstLine="0"/>
            </w:pPr>
            <w:r>
              <w:rPr>
                <w:sz w:val="24"/>
              </w:rPr>
              <w:t>杭塘路</w:t>
            </w:r>
            <w:r>
              <w:rPr>
                <w:sz w:val="24"/>
              </w:rPr>
              <w:t>2318</w:t>
            </w:r>
            <w:r>
              <w:rPr>
                <w:sz w:val="24"/>
              </w:rPr>
              <w:t>号），现场报名：维也纳国际酒店杭州未来科技城店（杭州市余杭区向往街</w:t>
            </w:r>
            <w:r>
              <w:rPr>
                <w:sz w:val="24"/>
              </w:rPr>
              <w:t xml:space="preserve">368 </w:t>
            </w:r>
            <w:r>
              <w:rPr>
                <w:sz w:val="24"/>
              </w:rPr>
              <w:t>号）</w:t>
            </w:r>
          </w:p>
        </w:tc>
        <w:tc>
          <w:tcPr>
            <w:tcW w:w="1684"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25" w:right="0" w:firstLine="0"/>
            </w:pPr>
            <w:r>
              <w:rPr>
                <w:sz w:val="24"/>
              </w:rPr>
              <w:t>11</w:t>
            </w:r>
            <w:r>
              <w:rPr>
                <w:sz w:val="24"/>
              </w:rPr>
              <w:t>月</w:t>
            </w:r>
            <w:r>
              <w:rPr>
                <w:sz w:val="24"/>
              </w:rPr>
              <w:t>6</w:t>
            </w:r>
            <w:r>
              <w:rPr>
                <w:sz w:val="24"/>
              </w:rPr>
              <w:t>日</w:t>
            </w:r>
          </w:p>
          <w:p w:rsidR="000771F7" w:rsidRDefault="00D9301D">
            <w:pPr>
              <w:spacing w:after="0" w:line="259" w:lineRule="auto"/>
              <w:ind w:left="256" w:right="0" w:firstLine="0"/>
            </w:pPr>
            <w:r>
              <w:rPr>
                <w:sz w:val="24"/>
              </w:rPr>
              <w:t>（周六）</w:t>
            </w:r>
          </w:p>
          <w:p w:rsidR="000771F7" w:rsidRDefault="00D9301D">
            <w:pPr>
              <w:spacing w:after="0" w:line="259" w:lineRule="auto"/>
              <w:ind w:left="0" w:right="17" w:firstLine="0"/>
              <w:jc w:val="center"/>
            </w:pPr>
            <w:r>
              <w:rPr>
                <w:sz w:val="24"/>
              </w:rPr>
              <w:t>9:30-15:00</w:t>
            </w:r>
          </w:p>
        </w:tc>
        <w:tc>
          <w:tcPr>
            <w:tcW w:w="1449" w:type="dxa"/>
            <w:vMerge w:val="restart"/>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both"/>
            </w:pPr>
            <w:r>
              <w:rPr>
                <w:sz w:val="24"/>
              </w:rPr>
              <w:t>报名当日面</w:t>
            </w:r>
          </w:p>
          <w:p w:rsidR="000771F7" w:rsidRDefault="00D9301D">
            <w:pPr>
              <w:spacing w:after="0" w:line="259" w:lineRule="auto"/>
              <w:ind w:left="0" w:right="0" w:firstLine="0"/>
            </w:pPr>
            <w:r>
              <w:rPr>
                <w:sz w:val="24"/>
              </w:rPr>
              <w:t>谈，次日</w:t>
            </w:r>
          </w:p>
          <w:p w:rsidR="000771F7" w:rsidRDefault="00D9301D">
            <w:pPr>
              <w:spacing w:after="0" w:line="259" w:lineRule="auto"/>
              <w:ind w:left="0" w:right="0" w:firstLine="0"/>
            </w:pPr>
            <w:r>
              <w:rPr>
                <w:sz w:val="24"/>
              </w:rPr>
              <w:t>8:00</w:t>
            </w:r>
            <w:r>
              <w:rPr>
                <w:sz w:val="24"/>
              </w:rPr>
              <w:t>开始面试。</w:t>
            </w:r>
          </w:p>
        </w:tc>
      </w:tr>
      <w:tr w:rsidR="000771F7">
        <w:trPr>
          <w:trHeight w:val="2250"/>
        </w:trPr>
        <w:tc>
          <w:tcPr>
            <w:tcW w:w="1106"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pPr>
            <w:r>
              <w:rPr>
                <w:sz w:val="24"/>
              </w:rPr>
              <w:t>浙江师范大学专场</w:t>
            </w:r>
          </w:p>
        </w:tc>
        <w:tc>
          <w:tcPr>
            <w:tcW w:w="1938"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 w:right="0" w:firstLine="0"/>
            </w:pPr>
            <w:r>
              <w:rPr>
                <w:sz w:val="24"/>
              </w:rPr>
              <w:t>小学岗位、幼儿园岗位</w:t>
            </w:r>
          </w:p>
        </w:tc>
        <w:tc>
          <w:tcPr>
            <w:tcW w:w="2237"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 w:right="0" w:firstLine="0"/>
            </w:pPr>
            <w:r>
              <w:rPr>
                <w:sz w:val="24"/>
              </w:rPr>
              <w:t>现场咨询：浙江师范大学东门内网球场（金华市迎宾大道</w:t>
            </w:r>
            <w:r>
              <w:rPr>
                <w:sz w:val="24"/>
              </w:rPr>
              <w:t>688</w:t>
            </w:r>
            <w:r>
              <w:rPr>
                <w:sz w:val="24"/>
              </w:rPr>
              <w:t>号</w:t>
            </w:r>
            <w:r>
              <w:rPr>
                <w:sz w:val="24"/>
              </w:rPr>
              <w:t>)</w:t>
            </w:r>
            <w:r>
              <w:rPr>
                <w:sz w:val="24"/>
              </w:rPr>
              <w:t>，现场报名：浙江师范大学国际交流中心二楼。</w:t>
            </w:r>
          </w:p>
        </w:tc>
        <w:tc>
          <w:tcPr>
            <w:tcW w:w="1684"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5" w:right="0" w:firstLine="0"/>
            </w:pPr>
            <w:r>
              <w:rPr>
                <w:sz w:val="24"/>
              </w:rPr>
              <w:t>11</w:t>
            </w:r>
            <w:r>
              <w:rPr>
                <w:sz w:val="24"/>
              </w:rPr>
              <w:t>月</w:t>
            </w:r>
            <w:r>
              <w:rPr>
                <w:sz w:val="24"/>
              </w:rPr>
              <w:t>13</w:t>
            </w:r>
            <w:r>
              <w:rPr>
                <w:sz w:val="24"/>
              </w:rPr>
              <w:t>日</w:t>
            </w:r>
          </w:p>
          <w:p w:rsidR="000771F7" w:rsidRDefault="00D9301D">
            <w:pPr>
              <w:spacing w:after="0" w:line="259" w:lineRule="auto"/>
              <w:ind w:left="256" w:right="0" w:firstLine="0"/>
            </w:pPr>
            <w:r>
              <w:rPr>
                <w:sz w:val="24"/>
              </w:rPr>
              <w:t>（周六）</w:t>
            </w:r>
          </w:p>
          <w:p w:rsidR="000771F7" w:rsidRDefault="00D9301D">
            <w:pPr>
              <w:spacing w:after="0" w:line="259" w:lineRule="auto"/>
              <w:ind w:left="0" w:right="17" w:firstLine="0"/>
              <w:jc w:val="center"/>
            </w:pPr>
            <w:r>
              <w:rPr>
                <w:sz w:val="24"/>
              </w:rPr>
              <w:t>9:30-15:00</w:t>
            </w:r>
          </w:p>
        </w:tc>
        <w:tc>
          <w:tcPr>
            <w:tcW w:w="0" w:type="auto"/>
            <w:vMerge/>
            <w:tcBorders>
              <w:top w:val="nil"/>
              <w:left w:val="single" w:sz="4" w:space="0" w:color="000000"/>
              <w:bottom w:val="nil"/>
              <w:right w:val="single" w:sz="4" w:space="0" w:color="000000"/>
            </w:tcBorders>
          </w:tcPr>
          <w:p w:rsidR="000771F7" w:rsidRDefault="000771F7">
            <w:pPr>
              <w:spacing w:after="160" w:line="259" w:lineRule="auto"/>
              <w:ind w:left="0" w:right="0" w:firstLine="0"/>
            </w:pPr>
          </w:p>
        </w:tc>
      </w:tr>
      <w:tr w:rsidR="000771F7">
        <w:trPr>
          <w:trHeight w:val="970"/>
        </w:trPr>
        <w:tc>
          <w:tcPr>
            <w:tcW w:w="1106"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pPr>
            <w:r>
              <w:rPr>
                <w:sz w:val="24"/>
              </w:rPr>
              <w:t>诸暨技师学院专场</w:t>
            </w:r>
          </w:p>
        </w:tc>
        <w:tc>
          <w:tcPr>
            <w:tcW w:w="1938"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 w:right="0" w:firstLine="0"/>
            </w:pPr>
            <w:r>
              <w:rPr>
                <w:sz w:val="24"/>
              </w:rPr>
              <w:t>中职专业课和实训教师岗位、各学段体艺岗位</w:t>
            </w:r>
          </w:p>
        </w:tc>
        <w:tc>
          <w:tcPr>
            <w:tcW w:w="2237"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 w:right="0" w:firstLine="0"/>
            </w:pPr>
            <w:r>
              <w:rPr>
                <w:sz w:val="24"/>
              </w:rPr>
              <w:t>诸暨技师学院体育馆（诸暨市育才路</w:t>
            </w:r>
            <w:r>
              <w:rPr>
                <w:sz w:val="24"/>
              </w:rPr>
              <w:t xml:space="preserve">3 </w:t>
            </w:r>
            <w:r>
              <w:rPr>
                <w:sz w:val="24"/>
              </w:rPr>
              <w:t>号）</w:t>
            </w:r>
          </w:p>
        </w:tc>
        <w:tc>
          <w:tcPr>
            <w:tcW w:w="1684"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5" w:right="0" w:firstLine="0"/>
            </w:pPr>
            <w:r>
              <w:rPr>
                <w:sz w:val="24"/>
              </w:rPr>
              <w:t>11</w:t>
            </w:r>
            <w:r>
              <w:rPr>
                <w:sz w:val="24"/>
              </w:rPr>
              <w:t>月</w:t>
            </w:r>
            <w:r>
              <w:rPr>
                <w:sz w:val="24"/>
              </w:rPr>
              <w:t>18</w:t>
            </w:r>
            <w:r>
              <w:rPr>
                <w:sz w:val="24"/>
              </w:rPr>
              <w:t>日</w:t>
            </w:r>
          </w:p>
          <w:p w:rsidR="000771F7" w:rsidRDefault="00D9301D">
            <w:pPr>
              <w:spacing w:after="0" w:line="259" w:lineRule="auto"/>
              <w:ind w:left="256" w:right="0" w:firstLine="0"/>
            </w:pPr>
            <w:r>
              <w:rPr>
                <w:sz w:val="24"/>
              </w:rPr>
              <w:t>（周四）</w:t>
            </w:r>
          </w:p>
          <w:p w:rsidR="000771F7" w:rsidRDefault="00D9301D">
            <w:pPr>
              <w:spacing w:after="0" w:line="259" w:lineRule="auto"/>
              <w:ind w:left="76" w:right="0" w:firstLine="0"/>
            </w:pPr>
            <w:r>
              <w:rPr>
                <w:sz w:val="24"/>
              </w:rPr>
              <w:t>14:00-17:00</w:t>
            </w:r>
          </w:p>
        </w:tc>
        <w:tc>
          <w:tcPr>
            <w:tcW w:w="0" w:type="auto"/>
            <w:vMerge/>
            <w:tcBorders>
              <w:top w:val="nil"/>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bl>
    <w:p w:rsidR="000771F7" w:rsidRDefault="00D9301D">
      <w:pPr>
        <w:spacing w:after="161" w:line="245" w:lineRule="auto"/>
        <w:ind w:left="0" w:right="0" w:firstLine="0"/>
      </w:pPr>
      <w:r>
        <w:rPr>
          <w:sz w:val="24"/>
        </w:rPr>
        <w:t>（注：请关注后续在诸暨市政府门户网站公告栏发布的专场公告，各专场时间、地点等若有变化，以专场公告为准）</w:t>
      </w:r>
    </w:p>
    <w:p w:rsidR="000771F7" w:rsidRDefault="00D9301D">
      <w:pPr>
        <w:spacing w:after="73" w:line="259" w:lineRule="auto"/>
        <w:ind w:left="651" w:right="0"/>
      </w:pPr>
      <w:r>
        <w:t>（一）报名和资格审核</w:t>
      </w:r>
    </w:p>
    <w:p w:rsidR="000771F7" w:rsidRDefault="00D9301D">
      <w:pPr>
        <w:spacing w:after="92" w:line="259" w:lineRule="auto"/>
        <w:ind w:right="151"/>
        <w:jc w:val="right"/>
      </w:pPr>
      <w:r>
        <w:t>1.</w:t>
      </w:r>
      <w:r>
        <w:t>网络报名。应聘人员应在各专场报名前</w:t>
      </w:r>
      <w:r>
        <w:t>2</w:t>
      </w:r>
      <w:r>
        <w:t>天，以电子</w:t>
      </w:r>
      <w:r>
        <w:t>邮件等网络方式直接向教体局提交《诸暨市新教师校园招聘报名表》（附件</w:t>
      </w:r>
      <w:r>
        <w:t>2</w:t>
      </w:r>
      <w:r>
        <w:t>），邮箱地址：高中</w:t>
      </w:r>
      <w:r>
        <w:t xml:space="preserve"> </w:t>
      </w:r>
      <w:r>
        <w:rPr>
          <w:rFonts w:ascii="Times New Roman" w:eastAsia="Times New Roman" w:hAnsi="Times New Roman" w:cs="Times New Roman"/>
        </w:rPr>
        <w:t>1364689236@qq.com</w:t>
      </w:r>
      <w:r>
        <w:t>、中职</w:t>
      </w:r>
      <w:r>
        <w:t xml:space="preserve"> </w:t>
      </w:r>
      <w:r>
        <w:rPr>
          <w:rFonts w:ascii="Times New Roman" w:eastAsia="Times New Roman" w:hAnsi="Times New Roman" w:cs="Times New Roman"/>
        </w:rPr>
        <w:t>375197554@qq.com</w:t>
      </w:r>
      <w:r>
        <w:t>、初中</w:t>
      </w:r>
      <w:r>
        <w:t xml:space="preserve"> </w:t>
      </w:r>
      <w:r>
        <w:rPr>
          <w:rFonts w:ascii="Times New Roman" w:eastAsia="Times New Roman" w:hAnsi="Times New Roman" w:cs="Times New Roman"/>
        </w:rPr>
        <w:t>52985472@qq.com</w:t>
      </w:r>
      <w:r>
        <w:t>、小学</w:t>
      </w:r>
    </w:p>
    <w:p w:rsidR="000771F7" w:rsidRDefault="00D9301D">
      <w:pPr>
        <w:spacing w:after="86" w:line="259" w:lineRule="auto"/>
        <w:ind w:left="0" w:right="0" w:firstLine="0"/>
      </w:pPr>
      <w:r>
        <w:rPr>
          <w:rFonts w:ascii="Times New Roman" w:eastAsia="Times New Roman" w:hAnsi="Times New Roman" w:cs="Times New Roman"/>
        </w:rPr>
        <w:t>260913558@qq.com</w:t>
      </w:r>
      <w:r>
        <w:t>、幼儿园</w:t>
      </w:r>
      <w:r>
        <w:t xml:space="preserve"> </w:t>
      </w:r>
      <w:r>
        <w:rPr>
          <w:rFonts w:ascii="Times New Roman" w:eastAsia="Times New Roman" w:hAnsi="Times New Roman" w:cs="Times New Roman"/>
        </w:rPr>
        <w:t>1250787328@qq.com</w:t>
      </w:r>
      <w:r>
        <w:t>。</w:t>
      </w:r>
    </w:p>
    <w:p w:rsidR="000771F7" w:rsidRDefault="00D9301D">
      <w:pPr>
        <w:ind w:left="-13" w:right="0" w:firstLine="641"/>
      </w:pPr>
      <w:r>
        <w:t>2.</w:t>
      </w:r>
      <w:r>
        <w:t>现场报名。符合招聘条件的人员均需到校园招聘会现场报名，提交《诸暨市新教师校园招聘报名表》（附件</w:t>
      </w:r>
      <w:r>
        <w:t>2</w:t>
      </w:r>
      <w:r>
        <w:t>）及报考岗位所要求提供的相关材料。</w:t>
      </w:r>
    </w:p>
    <w:p w:rsidR="000771F7" w:rsidRDefault="00D9301D">
      <w:pPr>
        <w:ind w:left="-13" w:right="0" w:firstLine="641"/>
      </w:pPr>
      <w:r>
        <w:t>3.</w:t>
      </w:r>
      <w:r>
        <w:t>现场审核。网络报名和现场报名的人员均须在校园招聘会现场提供相关资料并接受审核，包括：</w:t>
      </w:r>
      <w:r>
        <w:t>《诸暨市新教师校园招聘报名表》（附件</w:t>
      </w:r>
      <w:r>
        <w:t>2</w:t>
      </w:r>
      <w:r>
        <w:t>）一份，一寸免冠近照</w:t>
      </w:r>
      <w:r>
        <w:t>1</w:t>
      </w:r>
      <w:r>
        <w:t>张，本人身</w:t>
      </w:r>
      <w:r>
        <w:lastRenderedPageBreak/>
        <w:t>份证、学生证、获奖证书（若学校以其他综合性奖学金代替一等、二等奖学金的，由学校出具相关证明）、学校开具的师范类专业证明或第一段（批）录取入学证明、第一段（批）应聘人员所学专业前三年综合成绩排名前</w:t>
      </w:r>
      <w:r>
        <w:t>40%</w:t>
      </w:r>
      <w:r>
        <w:t>成绩证明、学校核发的就业推荐表、教育部学生司制发的《全国普通高校毕业生就业协议书》</w:t>
      </w:r>
      <w:r>
        <w:t>(</w:t>
      </w:r>
      <w:r>
        <w:t>省外高校可持省级教育行政部门制发的《普通高校毕业生就业协议书》</w:t>
      </w:r>
      <w:r>
        <w:t>)</w:t>
      </w:r>
      <w:r>
        <w:t>、研究生的本科毕业证书、体育岗位主修项目证明和国家二级运动员证书等相关材料的原件和复印件</w:t>
      </w:r>
      <w:r>
        <w:t>1</w:t>
      </w:r>
      <w:r>
        <w:t>份，</w:t>
      </w:r>
      <w:r>
        <w:t>复印件按上述顺序装订。资格审查贯穿招聘工作全过程，如在后续环节发现应聘人员有信息造假等情节，将取消面试资格或录用资格。</w:t>
      </w:r>
    </w:p>
    <w:p w:rsidR="000771F7" w:rsidRDefault="00D9301D">
      <w:pPr>
        <w:spacing w:after="73" w:line="259" w:lineRule="auto"/>
        <w:ind w:left="651" w:right="0"/>
      </w:pPr>
      <w:r>
        <w:t>（二）面谈和面试</w:t>
      </w:r>
    </w:p>
    <w:p w:rsidR="000771F7" w:rsidRDefault="00D9301D">
      <w:pPr>
        <w:ind w:left="-13" w:right="0" w:firstLine="641"/>
      </w:pPr>
      <w:r>
        <w:t>1.</w:t>
      </w:r>
      <w:r>
        <w:t>面谈。按招聘岗位组织面谈。根据面谈情况，综合报名对象的基本情况、获奖情况等，按不低于</w:t>
      </w:r>
      <w:r>
        <w:t>1:2</w:t>
      </w:r>
      <w:r>
        <w:t>的比例，确定参加面试人员名单。同一学科岗位进入面试人数达不到</w:t>
      </w:r>
    </w:p>
    <w:p w:rsidR="000771F7" w:rsidRDefault="00D9301D">
      <w:pPr>
        <w:spacing w:line="259" w:lineRule="auto"/>
        <w:ind w:left="-3" w:right="0"/>
      </w:pPr>
      <w:r>
        <w:t>1:2</w:t>
      </w:r>
      <w:r>
        <w:t>比例的，将核减该岗位招聘数，直至取消招聘计划。</w:t>
      </w:r>
    </w:p>
    <w:p w:rsidR="000771F7" w:rsidRDefault="00D9301D">
      <w:pPr>
        <w:ind w:left="-13" w:right="0" w:firstLine="641"/>
      </w:pPr>
      <w:r>
        <w:t>2.</w:t>
      </w:r>
      <w:r>
        <w:t>面试。面试方式为课堂教学技能测试，考生按照指定内容进行模拟教学（现场无学生），备课</w:t>
      </w:r>
      <w:r>
        <w:t>60</w:t>
      </w:r>
      <w:r>
        <w:t>分钟，授课</w:t>
      </w:r>
      <w:r>
        <w:t xml:space="preserve">10 </w:t>
      </w:r>
      <w:r>
        <w:t>分钟，由评委组现场评分，满分</w:t>
      </w:r>
      <w:r>
        <w:t>100</w:t>
      </w:r>
      <w:r>
        <w:t>分，合格分为</w:t>
      </w:r>
      <w:r>
        <w:t>60</w:t>
      </w:r>
      <w:r>
        <w:t>分。</w:t>
      </w:r>
      <w:r>
        <w:t>面试成绩未达到合格分者，取消聘用资格。</w:t>
      </w:r>
    </w:p>
    <w:p w:rsidR="000771F7" w:rsidRDefault="00D9301D">
      <w:pPr>
        <w:ind w:left="-13" w:right="0" w:firstLine="641"/>
      </w:pPr>
      <w:r>
        <w:t>3.</w:t>
      </w:r>
      <w:r>
        <w:t>现场签约。综合面试成绩和考生基本情况量化评分择优确定拟聘用对象，与拟聘用对象签订《全国普通高校毕业生就业协议书》或省级教育行政部门制发的《普通高校毕业生就业协议书》。</w:t>
      </w:r>
    </w:p>
    <w:p w:rsidR="000771F7" w:rsidRDefault="00D9301D">
      <w:pPr>
        <w:numPr>
          <w:ilvl w:val="0"/>
          <w:numId w:val="3"/>
        </w:numPr>
        <w:spacing w:after="92" w:line="259" w:lineRule="auto"/>
        <w:ind w:right="0" w:hanging="965"/>
      </w:pPr>
      <w:r>
        <w:t>体检和考察</w:t>
      </w:r>
    </w:p>
    <w:p w:rsidR="000771F7" w:rsidRDefault="00D9301D">
      <w:pPr>
        <w:spacing w:after="92" w:line="259" w:lineRule="auto"/>
        <w:ind w:right="5"/>
        <w:jc w:val="right"/>
      </w:pPr>
      <w:r>
        <w:lastRenderedPageBreak/>
        <w:t>拟聘用对象体检公告发布在</w:t>
      </w:r>
      <w:r>
        <w:t>“</w:t>
      </w:r>
      <w:r>
        <w:t>诸暨市人民政府门户网站</w:t>
      </w:r>
      <w:r>
        <w:t>”</w:t>
      </w:r>
    </w:p>
    <w:p w:rsidR="000771F7" w:rsidRDefault="00D9301D">
      <w:pPr>
        <w:ind w:left="-3" w:right="0"/>
      </w:pPr>
      <w:r>
        <w:t>（</w:t>
      </w:r>
      <w:r>
        <w:t>http://www.zhuji.gov.cn</w:t>
      </w:r>
      <w:r>
        <w:t>）公告栏。体检参照《关于进一步做好公务员考试录用体检工作的通知》（人社部发〔</w:t>
      </w:r>
      <w:r>
        <w:t>2012</w:t>
      </w:r>
      <w:r>
        <w:t>〕</w:t>
      </w:r>
      <w:r>
        <w:t xml:space="preserve"> 65</w:t>
      </w:r>
      <w:r>
        <w:t>号）、《关于修订〈公务员录用体检通用标准（试行）〉及〈公务员录用体检操作手册（试行）〉有关内容的</w:t>
      </w:r>
      <w:r>
        <w:t>通知》</w:t>
      </w:r>
    </w:p>
    <w:p w:rsidR="000771F7" w:rsidRDefault="00D9301D">
      <w:pPr>
        <w:ind w:left="-3" w:right="0"/>
      </w:pPr>
      <w:r>
        <w:t>（人社部发〔</w:t>
      </w:r>
      <w:r>
        <w:t>2016</w:t>
      </w:r>
      <w:r>
        <w:t>〕</w:t>
      </w:r>
      <w:r>
        <w:t>140</w:t>
      </w:r>
      <w:r>
        <w:t>号）执行。应聘人员不按规定时间、地点参加体检的，视作放弃。放弃体检或体检不合格的，不予录用。空缺名额不再递补。</w:t>
      </w:r>
    </w:p>
    <w:p w:rsidR="000771F7" w:rsidRDefault="00D9301D">
      <w:pPr>
        <w:spacing w:after="92" w:line="259" w:lineRule="auto"/>
        <w:ind w:right="151"/>
        <w:jc w:val="right"/>
      </w:pPr>
      <w:r>
        <w:t>考察工作参照《关于做好公务员录用考察工作的通知》</w:t>
      </w:r>
    </w:p>
    <w:p w:rsidR="000771F7" w:rsidRDefault="00D9301D">
      <w:pPr>
        <w:spacing w:after="92" w:line="259" w:lineRule="auto"/>
        <w:ind w:left="-3" w:right="0"/>
      </w:pPr>
      <w:r>
        <w:t>（国公局发〔</w:t>
      </w:r>
      <w:r>
        <w:t>2013</w:t>
      </w:r>
      <w:r>
        <w:t>〕</w:t>
      </w:r>
      <w:r>
        <w:t>2</w:t>
      </w:r>
      <w:r>
        <w:t>号）执行。</w:t>
      </w:r>
    </w:p>
    <w:p w:rsidR="000771F7" w:rsidRDefault="00D9301D">
      <w:pPr>
        <w:numPr>
          <w:ilvl w:val="0"/>
          <w:numId w:val="3"/>
        </w:numPr>
        <w:spacing w:after="92" w:line="259" w:lineRule="auto"/>
        <w:ind w:right="0" w:hanging="965"/>
      </w:pPr>
      <w:r>
        <w:t>公示和聘用</w:t>
      </w:r>
    </w:p>
    <w:p w:rsidR="000771F7" w:rsidRDefault="00D9301D">
      <w:pPr>
        <w:ind w:left="-13" w:right="0" w:firstLine="641"/>
      </w:pPr>
      <w:r>
        <w:t>体检、考察合格的拟聘用人员在</w:t>
      </w:r>
      <w:r>
        <w:t>“</w:t>
      </w:r>
      <w:r>
        <w:t>诸暨市人民政府门户网站</w:t>
      </w:r>
      <w:r>
        <w:t>”</w:t>
      </w:r>
      <w:r>
        <w:t>公告栏上公示</w:t>
      </w:r>
      <w:r>
        <w:t>7</w:t>
      </w:r>
      <w:r>
        <w:t>个工作日。公示期满无异议者，按规定程序办理聘用手续。</w:t>
      </w:r>
    </w:p>
    <w:p w:rsidR="000771F7" w:rsidRDefault="00D9301D">
      <w:pPr>
        <w:spacing w:after="93"/>
        <w:ind w:left="-13" w:right="0" w:firstLine="559"/>
      </w:pPr>
      <w:r>
        <w:t>拟聘用人员在</w:t>
      </w:r>
      <w:r>
        <w:t>2022</w:t>
      </w:r>
      <w:r>
        <w:t>年</w:t>
      </w:r>
      <w:r>
        <w:t>7</w:t>
      </w:r>
      <w:r>
        <w:t>月</w:t>
      </w:r>
      <w:r>
        <w:t>31</w:t>
      </w:r>
      <w:r>
        <w:t>日前不能取得报考岗位规定的学历、学位证书的，取消聘用资格。</w:t>
      </w:r>
      <w:r>
        <w:rPr>
          <w:rFonts w:ascii="黑体" w:eastAsia="黑体" w:hAnsi="黑体" w:cs="黑体"/>
        </w:rPr>
        <w:t>五、疫情防控相关要求</w:t>
      </w:r>
    </w:p>
    <w:p w:rsidR="000771F7" w:rsidRDefault="00D9301D">
      <w:pPr>
        <w:ind w:left="-13" w:right="0" w:firstLine="641"/>
      </w:pPr>
      <w:r>
        <w:t>1.</w:t>
      </w:r>
      <w:r>
        <w:t>至现场报名之日，</w:t>
      </w:r>
      <w:r>
        <w:t>28</w:t>
      </w:r>
      <w:r>
        <w:t>天内入境人员和</w:t>
      </w:r>
      <w:r>
        <w:t>21</w:t>
      </w:r>
      <w:r>
        <w:t>天内来自国内中高风险地区人员不得报考。界定为疫情中高风险地区的名录，以报名前</w:t>
      </w:r>
      <w:r>
        <w:t>1</w:t>
      </w:r>
      <w:r>
        <w:t>天的国家通报为准。</w:t>
      </w:r>
      <w:r>
        <w:t>14</w:t>
      </w:r>
      <w:r>
        <w:t>天内省外来浙返浙的，还须提供</w:t>
      </w:r>
      <w:r>
        <w:t>48</w:t>
      </w:r>
      <w:r>
        <w:t>小时内核酸检测阴性证明。</w:t>
      </w:r>
    </w:p>
    <w:p w:rsidR="000771F7" w:rsidRDefault="00D9301D">
      <w:pPr>
        <w:ind w:left="-13" w:right="0" w:firstLine="641"/>
      </w:pPr>
      <w:r>
        <w:t>2.</w:t>
      </w:r>
      <w:r>
        <w:t>健康码异常、行程卡红色和黄色及到访地带＊号、仍在隔离治疗中的新冠肺炎确诊病例、疑似病例或无症状感染者、处于出院后健康随访期的病例，以及集中或居家隔离医学观察期、日常健康监测期未满的人员均不得报考。</w:t>
      </w:r>
    </w:p>
    <w:p w:rsidR="000771F7" w:rsidRDefault="00D9301D">
      <w:pPr>
        <w:spacing w:after="0"/>
        <w:ind w:left="0" w:firstLine="641"/>
        <w:jc w:val="both"/>
      </w:pPr>
      <w:r>
        <w:lastRenderedPageBreak/>
        <w:t>3.</w:t>
      </w:r>
      <w:r>
        <w:t>进入报考现场必须满足以下条件：浙江</w:t>
      </w:r>
      <w:r>
        <w:t>“</w:t>
      </w:r>
      <w:r>
        <w:t>健康码</w:t>
      </w:r>
      <w:r>
        <w:t>”</w:t>
      </w:r>
      <w:r>
        <w:t>绿码、</w:t>
      </w:r>
      <w:r>
        <w:t>“</w:t>
      </w:r>
      <w:r>
        <w:t>行程卡</w:t>
      </w:r>
      <w:r>
        <w:t>”</w:t>
      </w:r>
      <w:r>
        <w:t>绿色且到访地右上角无</w:t>
      </w:r>
      <w:r>
        <w:t>*</w:t>
      </w:r>
      <w:r>
        <w:t>号标记以及现场测温无异常。</w:t>
      </w:r>
    </w:p>
    <w:p w:rsidR="000771F7" w:rsidRDefault="00D9301D">
      <w:pPr>
        <w:ind w:left="-13" w:right="0" w:firstLine="641"/>
      </w:pPr>
      <w:r>
        <w:t>4.</w:t>
      </w:r>
      <w:r>
        <w:t>应聘人员须全程佩</w:t>
      </w:r>
      <w:r>
        <w:t>戴医用外科口罩，现场审核时如实填报《考生健康申报表》交现场工作人员。要服从工作人员亮码、验卡、测温和引导，避免人员聚集，与他人保持</w:t>
      </w:r>
      <w:r>
        <w:t>1</w:t>
      </w:r>
      <w:r>
        <w:t>米间隔。</w:t>
      </w:r>
    </w:p>
    <w:p w:rsidR="000771F7" w:rsidRDefault="00D9301D">
      <w:pPr>
        <w:ind w:left="-13" w:right="0" w:firstLine="641"/>
      </w:pPr>
      <w:r>
        <w:t>5.</w:t>
      </w:r>
      <w:r>
        <w:t>注意个人安全防护，刻意隐藏接触史、旅居史、故意谎报病情或拒不执行疫情防控措施的，将严肃追究其法律责任。如省、市防控办出台新的疫情防控要求，则按最新要求执行。</w:t>
      </w:r>
    </w:p>
    <w:p w:rsidR="000771F7" w:rsidRDefault="00D9301D">
      <w:pPr>
        <w:pStyle w:val="2"/>
        <w:ind w:left="636"/>
      </w:pPr>
      <w:r>
        <w:t>六、纪律监督</w:t>
      </w:r>
    </w:p>
    <w:p w:rsidR="000771F7" w:rsidRDefault="00D9301D">
      <w:pPr>
        <w:ind w:left="-13" w:right="0" w:firstLine="641"/>
      </w:pPr>
      <w:r>
        <w:t>1.</w:t>
      </w:r>
      <w:r>
        <w:t>本次公开招聘公告及招聘过程相关信息在诸暨市政府门户网站</w:t>
      </w:r>
      <w:r>
        <w:t>(http://www.zhuji.gov.cn</w:t>
      </w:r>
      <w:r>
        <w:t>）公告栏公布，供应聘人员查询和社会监督。</w:t>
      </w:r>
    </w:p>
    <w:p w:rsidR="000771F7" w:rsidRDefault="00D9301D">
      <w:pPr>
        <w:spacing w:after="92" w:line="259" w:lineRule="auto"/>
        <w:ind w:right="151"/>
        <w:jc w:val="right"/>
      </w:pPr>
      <w:r>
        <w:t>2.</w:t>
      </w:r>
      <w:r>
        <w:t>对本次招聘工作方案有异议的，请及时向诸暨市</w:t>
      </w:r>
      <w:r>
        <w:t>教育体育局反映，以便及时研究处理。联系电话：</w:t>
      </w:r>
    </w:p>
    <w:p w:rsidR="000771F7" w:rsidRDefault="00D9301D">
      <w:pPr>
        <w:spacing w:after="92" w:line="259" w:lineRule="auto"/>
        <w:ind w:left="-3" w:right="0"/>
      </w:pPr>
      <w:r>
        <w:t>0575-89078233(</w:t>
      </w:r>
      <w:r>
        <w:t>党建室</w:t>
      </w:r>
      <w:r>
        <w:t>)</w:t>
      </w:r>
      <w:r>
        <w:t>。</w:t>
      </w:r>
    </w:p>
    <w:p w:rsidR="000771F7" w:rsidRDefault="00D9301D">
      <w:pPr>
        <w:spacing w:after="92" w:line="259" w:lineRule="auto"/>
        <w:ind w:left="569" w:right="0"/>
      </w:pPr>
      <w:r>
        <w:t>3.</w:t>
      </w:r>
      <w:r>
        <w:t>对考试违纪违规行为的认定和处理，按照《事业单位</w:t>
      </w:r>
    </w:p>
    <w:p w:rsidR="000771F7" w:rsidRDefault="00D9301D">
      <w:pPr>
        <w:spacing w:after="92" w:line="259" w:lineRule="auto"/>
        <w:ind w:left="-3" w:right="0"/>
      </w:pPr>
      <w:r>
        <w:t>公开招聘违纪违规行为处理规定》（人社部第</w:t>
      </w:r>
      <w:r>
        <w:t>35</w:t>
      </w:r>
      <w:r>
        <w:t>号令）执行。</w:t>
      </w:r>
    </w:p>
    <w:p w:rsidR="000771F7" w:rsidRDefault="00D9301D">
      <w:pPr>
        <w:pStyle w:val="2"/>
        <w:ind w:left="569"/>
      </w:pPr>
      <w:r>
        <w:t>七、其他</w:t>
      </w:r>
    </w:p>
    <w:p w:rsidR="000771F7" w:rsidRDefault="00D9301D">
      <w:pPr>
        <w:ind w:left="-13" w:right="0" w:firstLine="559"/>
      </w:pPr>
      <w:r>
        <w:t>1.</w:t>
      </w:r>
      <w:r>
        <w:t>聘用人员按规定与用人单位签订事业单位聘用合同，并按规定约定试用期。试用期满考核不合格的，取消聘用资格。工资待遇按事业单位现行规定执行。</w:t>
      </w:r>
    </w:p>
    <w:p w:rsidR="000771F7" w:rsidRDefault="00D9301D">
      <w:pPr>
        <w:ind w:left="-13" w:right="0" w:firstLine="641"/>
      </w:pPr>
      <w:r>
        <w:lastRenderedPageBreak/>
        <w:t>2.</w:t>
      </w:r>
      <w:r>
        <w:t>聘用人员必须在</w:t>
      </w:r>
      <w:r>
        <w:t>2024</w:t>
      </w:r>
      <w:r>
        <w:t>年</w:t>
      </w:r>
      <w:r>
        <w:t>8</w:t>
      </w:r>
      <w:r>
        <w:t>月</w:t>
      </w:r>
      <w:r>
        <w:t>31</w:t>
      </w:r>
      <w:r>
        <w:t>日前取得相应教师资格证，未能取得的，解除聘用关系。新聘用人员</w:t>
      </w:r>
      <w:r>
        <w:t>5</w:t>
      </w:r>
      <w:r>
        <w:t>年内（含试用期）除国家政策规定外，不允许调离诸暨。</w:t>
      </w:r>
    </w:p>
    <w:p w:rsidR="000771F7" w:rsidRDefault="00D9301D">
      <w:pPr>
        <w:spacing w:after="101" w:line="259" w:lineRule="auto"/>
        <w:ind w:left="651" w:right="0"/>
      </w:pPr>
      <w:r>
        <w:t>附件：</w:t>
      </w:r>
    </w:p>
    <w:p w:rsidR="000771F7" w:rsidRDefault="00D9301D">
      <w:pPr>
        <w:ind w:left="-13" w:right="0" w:firstLine="641"/>
      </w:pPr>
      <w:r>
        <w:rPr>
          <w:rFonts w:ascii="Times New Roman" w:eastAsia="Times New Roman" w:hAnsi="Times New Roman" w:cs="Times New Roman"/>
        </w:rPr>
        <w:t>1.</w:t>
      </w:r>
      <w:r>
        <w:t>诸暨</w:t>
      </w:r>
      <w:r>
        <w:t>市面向</w:t>
      </w:r>
      <w:r>
        <w:rPr>
          <w:rFonts w:ascii="Times New Roman" w:eastAsia="Times New Roman" w:hAnsi="Times New Roman" w:cs="Times New Roman"/>
        </w:rPr>
        <w:t>2022</w:t>
      </w:r>
      <w:r>
        <w:t>年应届高校优秀毕业生招聘教师计划表</w:t>
      </w:r>
    </w:p>
    <w:p w:rsidR="000771F7" w:rsidRDefault="00D9301D">
      <w:pPr>
        <w:spacing w:after="124" w:line="259" w:lineRule="auto"/>
        <w:ind w:left="651" w:right="0"/>
      </w:pPr>
      <w:r>
        <w:rPr>
          <w:rFonts w:ascii="Times New Roman" w:eastAsia="Times New Roman" w:hAnsi="Times New Roman" w:cs="Times New Roman"/>
        </w:rPr>
        <w:t>2.</w:t>
      </w:r>
      <w:r>
        <w:t>诸暨市新教师校园招聘报名表</w:t>
      </w:r>
    </w:p>
    <w:p w:rsidR="000771F7" w:rsidRDefault="00D9301D">
      <w:pPr>
        <w:spacing w:after="584"/>
        <w:ind w:left="651" w:right="0"/>
      </w:pPr>
      <w:r>
        <w:rPr>
          <w:rFonts w:ascii="Times New Roman" w:eastAsia="Times New Roman" w:hAnsi="Times New Roman" w:cs="Times New Roman"/>
        </w:rPr>
        <w:t>3.</w:t>
      </w:r>
      <w:r>
        <w:t>考生健康申报表</w:t>
      </w:r>
    </w:p>
    <w:p w:rsidR="000771F7" w:rsidRDefault="00D9301D">
      <w:pPr>
        <w:tabs>
          <w:tab w:val="center" w:pos="1920"/>
          <w:tab w:val="right" w:pos="8498"/>
        </w:tabs>
        <w:spacing w:after="600"/>
        <w:ind w:left="0" w:right="0" w:firstLine="0"/>
      </w:pPr>
      <w:r>
        <w:rPr>
          <w:rFonts w:ascii="Calibri" w:eastAsia="Calibri" w:hAnsi="Calibri" w:cs="Calibri"/>
          <w:sz w:val="22"/>
        </w:rPr>
        <w:tab/>
      </w:r>
      <w:r>
        <w:t>诸暨市教育体育局</w:t>
      </w:r>
      <w:r>
        <w:tab/>
      </w:r>
      <w:r>
        <w:t>诸暨市人力资源和社会保障局</w:t>
      </w:r>
    </w:p>
    <w:p w:rsidR="000771F7" w:rsidRDefault="00D9301D">
      <w:pPr>
        <w:spacing w:after="217" w:line="259" w:lineRule="auto"/>
        <w:ind w:left="1010" w:right="0" w:firstLine="0"/>
        <w:jc w:val="center"/>
      </w:pPr>
      <w:r>
        <w:rPr>
          <w:rFonts w:ascii="Times New Roman" w:eastAsia="Times New Roman" w:hAnsi="Times New Roman" w:cs="Times New Roman"/>
        </w:rPr>
        <w:t xml:space="preserve">2021 </w:t>
      </w:r>
      <w:r>
        <w:t>年</w:t>
      </w:r>
      <w:r>
        <w:t xml:space="preserve"> </w:t>
      </w:r>
      <w:r>
        <w:rPr>
          <w:rFonts w:ascii="Times New Roman" w:eastAsia="Times New Roman" w:hAnsi="Times New Roman" w:cs="Times New Roman"/>
        </w:rPr>
        <w:t xml:space="preserve">11 </w:t>
      </w:r>
      <w:r>
        <w:t>月</w:t>
      </w:r>
      <w:r>
        <w:t xml:space="preserve"> </w:t>
      </w:r>
      <w:r>
        <w:rPr>
          <w:rFonts w:ascii="Times New Roman" w:eastAsia="Times New Roman" w:hAnsi="Times New Roman" w:cs="Times New Roman"/>
        </w:rPr>
        <w:t xml:space="preserve">1 </w:t>
      </w:r>
      <w:r>
        <w:t>日</w:t>
      </w:r>
    </w:p>
    <w:p w:rsidR="000771F7" w:rsidRDefault="00D9301D">
      <w:pPr>
        <w:spacing w:after="228" w:line="259" w:lineRule="auto"/>
        <w:ind w:left="1" w:right="0" w:firstLine="0"/>
      </w:pPr>
      <w:r>
        <w:rPr>
          <w:rFonts w:ascii="Calibri" w:eastAsia="Calibri" w:hAnsi="Calibri" w:cs="Calibri"/>
          <w:noProof/>
          <w:sz w:val="22"/>
        </w:rPr>
        <mc:AlternateContent>
          <mc:Choice Requires="wpg">
            <w:drawing>
              <wp:inline distT="0" distB="0" distL="0" distR="0">
                <wp:extent cx="5267325" cy="9525"/>
                <wp:effectExtent l="0" t="0" r="0" b="0"/>
                <wp:docPr id="14000" name="Group 14000"/>
                <wp:cNvGraphicFramePr/>
                <a:graphic xmlns:a="http://schemas.openxmlformats.org/drawingml/2006/main">
                  <a:graphicData uri="http://schemas.microsoft.com/office/word/2010/wordprocessingGroup">
                    <wpg:wgp>
                      <wpg:cNvGrpSpPr/>
                      <wpg:grpSpPr>
                        <a:xfrm>
                          <a:off x="0" y="0"/>
                          <a:ext cx="5267325" cy="9525"/>
                          <a:chOff x="0" y="0"/>
                          <a:chExt cx="5267325" cy="9525"/>
                        </a:xfrm>
                      </wpg:grpSpPr>
                      <wps:wsp>
                        <wps:cNvPr id="16589" name="Shape 16589"/>
                        <wps:cNvSpPr/>
                        <wps:spPr>
                          <a:xfrm>
                            <a:off x="0" y="0"/>
                            <a:ext cx="5267325" cy="9525"/>
                          </a:xfrm>
                          <a:custGeom>
                            <a:avLst/>
                            <a:gdLst/>
                            <a:ahLst/>
                            <a:cxnLst/>
                            <a:rect l="0" t="0" r="0" b="0"/>
                            <a:pathLst>
                              <a:path w="5267325" h="9525">
                                <a:moveTo>
                                  <a:pt x="0" y="0"/>
                                </a:moveTo>
                                <a:lnTo>
                                  <a:pt x="5267325" y="0"/>
                                </a:lnTo>
                                <a:lnTo>
                                  <a:pt x="5267325" y="9525"/>
                                </a:lnTo>
                                <a:lnTo>
                                  <a:pt x="0" y="9525"/>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9CDC82" id="Group 14000" o:spid="_x0000_s1026" style="width:414.75pt;height:.75pt;mso-position-horizontal-relative:char;mso-position-vertical-relative:line" coordsize="52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">
                <v:shape id="Shape 16589" o:spid="_x0000_s1027" style="position:absolute;width:52673;height:95;visibility:visible;mso-wrap-style:square;v-text-anchor:top" coordsize="52673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OaZcQA&#10;AADeAAAADwAAAGRycy9kb3ducmV2LnhtbERP32vCMBB+H/g/hBN8m+kclq4zigiOwZAxN9nr0Zxp&#10;Z3MpSdT63xth4Nt9fD9vtuhtK07kQ+NYwdM4A0FcOd2wUfDzvX4sQISIrLF1TAouFGAxHzzMsNTu&#10;zF902kYjUgiHEhXUMXallKGqyWIYu444cXvnLcYEvZHa4zmF21ZOsiyXFhtODTV2tKqpOmyPVsHn&#10;hv72H6boC8x3z+b3sJv6t1ap0bBfvoKI1Me7+N/9rtP8fFq8wO2ddIO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mmXEAAAA3gAAAA8AAAAAAAAAAAAAAAAAmAIAAGRycy9k&#10;b3ducmV2LnhtbFBLBQYAAAAABAAEAPUAAACJAwAAAAA=&#10;" path="m,l5267325,r,9525l,9525,,e" fillcolor="black" stroked="f" strokeweight="0">
                  <v:stroke joinstyle="bevel" endcap="square"/>
                  <v:path arrowok="t" textboxrect="0,0,5267325,9525"/>
                </v:shape>
                <w10:anchorlock/>
              </v:group>
            </w:pict>
          </mc:Fallback>
        </mc:AlternateContent>
      </w:r>
    </w:p>
    <w:p w:rsidR="000771F7" w:rsidRDefault="00D9301D">
      <w:pPr>
        <w:spacing w:line="259" w:lineRule="auto"/>
        <w:ind w:left="1260" w:right="0" w:hanging="938"/>
      </w:pPr>
      <w:r>
        <w:t>抄送：绍兴市教育局，诸暨市委办、市府办、组织部、市委编办。</w:t>
      </w:r>
    </w:p>
    <w:tbl>
      <w:tblPr>
        <w:tblStyle w:val="TableGrid"/>
        <w:tblW w:w="8295" w:type="dxa"/>
        <w:tblInd w:w="1" w:type="dxa"/>
        <w:tblCellMar>
          <w:top w:w="0" w:type="dxa"/>
          <w:left w:w="0" w:type="dxa"/>
          <w:bottom w:w="0" w:type="dxa"/>
          <w:right w:w="215" w:type="dxa"/>
        </w:tblCellMar>
        <w:tblLook w:val="04A0" w:firstRow="1" w:lastRow="0" w:firstColumn="1" w:lastColumn="0" w:noHBand="0" w:noVBand="1"/>
      </w:tblPr>
      <w:tblGrid>
        <w:gridCol w:w="4960"/>
        <w:gridCol w:w="3335"/>
      </w:tblGrid>
      <w:tr w:rsidR="000771F7">
        <w:trPr>
          <w:trHeight w:val="652"/>
        </w:trPr>
        <w:tc>
          <w:tcPr>
            <w:tcW w:w="4960" w:type="dxa"/>
            <w:tcBorders>
              <w:top w:val="single" w:sz="6" w:space="0" w:color="000000"/>
              <w:left w:val="nil"/>
              <w:bottom w:val="single" w:sz="6" w:space="0" w:color="000000"/>
              <w:right w:val="nil"/>
            </w:tcBorders>
            <w:vAlign w:val="center"/>
          </w:tcPr>
          <w:p w:rsidR="000771F7" w:rsidRDefault="00D9301D">
            <w:pPr>
              <w:spacing w:after="0" w:line="259" w:lineRule="auto"/>
              <w:ind w:left="321" w:right="0" w:firstLine="0"/>
            </w:pPr>
            <w:r>
              <w:t>诸暨市教育体育局办公室</w:t>
            </w:r>
          </w:p>
        </w:tc>
        <w:tc>
          <w:tcPr>
            <w:tcW w:w="3335" w:type="dxa"/>
            <w:tcBorders>
              <w:top w:val="single" w:sz="6" w:space="0" w:color="000000"/>
              <w:left w:val="nil"/>
              <w:bottom w:val="single" w:sz="6" w:space="0" w:color="000000"/>
              <w:right w:val="nil"/>
            </w:tcBorders>
            <w:vAlign w:val="center"/>
          </w:tcPr>
          <w:p w:rsidR="000771F7" w:rsidRDefault="00D9301D">
            <w:pPr>
              <w:spacing w:after="0" w:line="259" w:lineRule="auto"/>
              <w:ind w:left="0" w:right="0" w:firstLine="0"/>
              <w:jc w:val="both"/>
            </w:pPr>
            <w:r>
              <w:t>2021</w:t>
            </w:r>
            <w:r>
              <w:t>年</w:t>
            </w:r>
            <w:r>
              <w:t>11</w:t>
            </w:r>
            <w:r>
              <w:t>月</w:t>
            </w:r>
            <w:r>
              <w:t>1</w:t>
            </w:r>
            <w:r>
              <w:t>日印发</w:t>
            </w:r>
          </w:p>
        </w:tc>
      </w:tr>
    </w:tbl>
    <w:p w:rsidR="000771F7" w:rsidRDefault="00D9301D">
      <w:pPr>
        <w:spacing w:after="2" w:line="259" w:lineRule="auto"/>
        <w:ind w:left="341" w:right="0" w:hanging="356"/>
      </w:pPr>
      <w:r>
        <w:t>附件</w:t>
      </w:r>
      <w:r>
        <w:t xml:space="preserve">1 </w:t>
      </w:r>
      <w:r>
        <w:rPr>
          <w:rFonts w:ascii="微软雅黑" w:eastAsia="微软雅黑" w:hAnsi="微软雅黑" w:cs="微软雅黑"/>
          <w:sz w:val="36"/>
        </w:rPr>
        <w:t>诸暨市面向</w:t>
      </w:r>
      <w:r>
        <w:rPr>
          <w:rFonts w:ascii="微软雅黑" w:eastAsia="微软雅黑" w:hAnsi="微软雅黑" w:cs="微软雅黑"/>
          <w:sz w:val="36"/>
        </w:rPr>
        <w:t>2022</w:t>
      </w:r>
      <w:r>
        <w:rPr>
          <w:rFonts w:ascii="微软雅黑" w:eastAsia="微软雅黑" w:hAnsi="微软雅黑" w:cs="微软雅黑"/>
          <w:sz w:val="36"/>
        </w:rPr>
        <w:t>年应届高校优秀毕业生招聘教师计划表</w:t>
      </w:r>
    </w:p>
    <w:tbl>
      <w:tblPr>
        <w:tblStyle w:val="TableGrid"/>
        <w:tblW w:w="8963" w:type="dxa"/>
        <w:tblInd w:w="-468" w:type="dxa"/>
        <w:tblCellMar>
          <w:top w:w="35" w:type="dxa"/>
          <w:left w:w="108" w:type="dxa"/>
          <w:bottom w:w="0" w:type="dxa"/>
          <w:right w:w="0" w:type="dxa"/>
        </w:tblCellMar>
        <w:tblLook w:val="04A0" w:firstRow="1" w:lastRow="0" w:firstColumn="1" w:lastColumn="0" w:noHBand="0" w:noVBand="1"/>
      </w:tblPr>
      <w:tblGrid>
        <w:gridCol w:w="1729"/>
        <w:gridCol w:w="630"/>
        <w:gridCol w:w="1479"/>
        <w:gridCol w:w="3675"/>
        <w:gridCol w:w="1450"/>
      </w:tblGrid>
      <w:tr w:rsidR="000771F7">
        <w:trPr>
          <w:trHeight w:val="465"/>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76" w:right="0" w:firstLine="0"/>
            </w:pPr>
            <w:r>
              <w:rPr>
                <w:sz w:val="24"/>
              </w:rPr>
              <w:t>学科岗位</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1" w:right="0" w:firstLine="0"/>
              <w:jc w:val="both"/>
            </w:pPr>
            <w:r>
              <w:rPr>
                <w:sz w:val="24"/>
              </w:rPr>
              <w:t>数量</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8" w:firstLine="0"/>
              <w:jc w:val="center"/>
            </w:pPr>
            <w:r>
              <w:rPr>
                <w:sz w:val="24"/>
              </w:rPr>
              <w:t>学历</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11" w:firstLine="0"/>
              <w:jc w:val="center"/>
            </w:pPr>
            <w:r>
              <w:rPr>
                <w:sz w:val="24"/>
              </w:rPr>
              <w:t>专业要求</w:t>
            </w:r>
          </w:p>
        </w:tc>
        <w:tc>
          <w:tcPr>
            <w:tcW w:w="145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16" w:right="0" w:firstLine="0"/>
            </w:pPr>
            <w:r>
              <w:rPr>
                <w:sz w:val="24"/>
              </w:rPr>
              <w:t>备</w:t>
            </w:r>
            <w:r>
              <w:rPr>
                <w:sz w:val="24"/>
              </w:rPr>
              <w:t xml:space="preserve"> </w:t>
            </w:r>
            <w:r>
              <w:rPr>
                <w:sz w:val="24"/>
              </w:rPr>
              <w:t>注</w:t>
            </w:r>
          </w:p>
        </w:tc>
      </w:tr>
      <w:tr w:rsidR="000771F7">
        <w:trPr>
          <w:trHeight w:val="310"/>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高中语文</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2</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中国语言文学类相关专业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29"/>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高中数学</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88" w:right="0" w:firstLine="0"/>
            </w:pPr>
            <w:r>
              <w:rPr>
                <w:sz w:val="24"/>
              </w:rPr>
              <w:t>数学与应用数学类相关专业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29"/>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高中英语</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2</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英语相关专业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29"/>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高中政治</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思想政治类相关专业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10"/>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lastRenderedPageBreak/>
              <w:t>高中物理</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3</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物理学类相关专业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20"/>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高中化学</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化学类相关专业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29"/>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高中生物</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生物学类相关专业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10"/>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高中历史</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历史学类相关专业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422"/>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高中地理</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2</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地理学类相关专业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532"/>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6" w:right="0" w:firstLine="0"/>
              <w:jc w:val="both"/>
            </w:pPr>
            <w:r>
              <w:rPr>
                <w:sz w:val="24"/>
              </w:rPr>
              <w:t>高中信息技术</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8" w:right="0" w:firstLine="0"/>
            </w:pPr>
            <w:r>
              <w:rPr>
                <w:sz w:val="24"/>
              </w:rPr>
              <w:t>计算机及应用软件类相关专业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97"/>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高中体育</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体育类相关专业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1210"/>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4"/>
              </w:rPr>
              <w:t>高中体育（田径）</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11" w:firstLine="0"/>
              <w:jc w:val="center"/>
            </w:pPr>
            <w:r>
              <w:rPr>
                <w:sz w:val="24"/>
              </w:rPr>
              <w:t>体育类相关专业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田径主修，国家田径二级运动员及以上</w:t>
            </w:r>
          </w:p>
        </w:tc>
      </w:tr>
      <w:tr w:rsidR="000771F7">
        <w:trPr>
          <w:trHeight w:val="422"/>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中职语文</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2</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中国语言文学类相关专业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97"/>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中职音乐</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音乐类相关专业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1210"/>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4"/>
              </w:rPr>
              <w:t>中职体育（篮球）</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11" w:firstLine="0"/>
              <w:jc w:val="center"/>
            </w:pPr>
            <w:r>
              <w:rPr>
                <w:sz w:val="24"/>
              </w:rPr>
              <w:t>体育类相关专业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篮球主修，国家篮球二级运动员及以上</w:t>
            </w:r>
          </w:p>
        </w:tc>
      </w:tr>
      <w:tr w:rsidR="000771F7">
        <w:trPr>
          <w:trHeight w:val="1210"/>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4"/>
              </w:rPr>
              <w:t>中职体育（足球）</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11" w:firstLine="0"/>
              <w:jc w:val="center"/>
            </w:pPr>
            <w:r>
              <w:rPr>
                <w:sz w:val="24"/>
              </w:rPr>
              <w:t>体育类相关专业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足球主修，国家足球二级运动员及以上</w:t>
            </w:r>
          </w:p>
        </w:tc>
      </w:tr>
      <w:tr w:rsidR="000771F7">
        <w:trPr>
          <w:trHeight w:val="410"/>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6" w:right="0" w:firstLine="0"/>
            </w:pPr>
            <w:r>
              <w:rPr>
                <w:sz w:val="24"/>
              </w:rPr>
              <w:t>中职美术</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2</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美术类相关专业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431"/>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6" w:right="0" w:firstLine="0"/>
              <w:jc w:val="both"/>
            </w:pPr>
            <w:r>
              <w:rPr>
                <w:sz w:val="24"/>
              </w:rPr>
              <w:t>中职建筑实训</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大专及以上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8" w:right="0" w:firstLine="0"/>
            </w:pPr>
            <w:r>
              <w:rPr>
                <w:sz w:val="24"/>
              </w:rPr>
              <w:t>土木工程、建筑学等相关专业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36" w:right="0" w:firstLine="0"/>
            </w:pPr>
            <w:r>
              <w:rPr>
                <w:sz w:val="24"/>
              </w:rPr>
              <w:t>实训教师</w:t>
            </w:r>
          </w:p>
        </w:tc>
      </w:tr>
      <w:tr w:rsidR="000771F7">
        <w:trPr>
          <w:trHeight w:val="444"/>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6" w:right="0" w:firstLine="0"/>
              <w:jc w:val="both"/>
            </w:pPr>
            <w:r>
              <w:rPr>
                <w:sz w:val="24"/>
              </w:rPr>
              <w:t>中职园林实训</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2" w:right="0" w:firstLine="0"/>
              <w:jc w:val="both"/>
            </w:pPr>
            <w:r>
              <w:rPr>
                <w:sz w:val="24"/>
              </w:rPr>
              <w:t>大专及以上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11" w:firstLine="0"/>
              <w:jc w:val="center"/>
            </w:pPr>
            <w:r>
              <w:rPr>
                <w:sz w:val="24"/>
              </w:rPr>
              <w:t>园林类相关专业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36" w:right="0" w:firstLine="0"/>
            </w:pPr>
            <w:r>
              <w:rPr>
                <w:sz w:val="24"/>
              </w:rPr>
              <w:t>实训教师</w:t>
            </w:r>
          </w:p>
        </w:tc>
      </w:tr>
      <w:tr w:rsidR="000771F7">
        <w:trPr>
          <w:trHeight w:val="648"/>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6" w:right="0" w:firstLine="0"/>
              <w:jc w:val="both"/>
            </w:pPr>
            <w:r>
              <w:rPr>
                <w:sz w:val="24"/>
              </w:rPr>
              <w:t>中职电子商务</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408" w:right="-11" w:hanging="408"/>
            </w:pPr>
            <w:r>
              <w:rPr>
                <w:sz w:val="24"/>
              </w:rPr>
              <w:t>电子商务、国际商务、物流管理、计算机科学与技术等专业</w:t>
            </w:r>
          </w:p>
        </w:tc>
        <w:tc>
          <w:tcPr>
            <w:tcW w:w="145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专业课教师</w:t>
            </w:r>
          </w:p>
        </w:tc>
      </w:tr>
      <w:tr w:rsidR="000771F7">
        <w:trPr>
          <w:trHeight w:val="329"/>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6" w:right="0" w:firstLine="0"/>
              <w:jc w:val="both"/>
            </w:pPr>
            <w:r>
              <w:rPr>
                <w:sz w:val="24"/>
              </w:rPr>
              <w:t>中职酒店管理</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11" w:firstLine="0"/>
              <w:jc w:val="center"/>
            </w:pPr>
            <w:r>
              <w:rPr>
                <w:sz w:val="24"/>
              </w:rPr>
              <w:t>酒店管理等相关专业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 w:right="0" w:firstLine="0"/>
              <w:jc w:val="both"/>
            </w:pPr>
            <w:r>
              <w:rPr>
                <w:sz w:val="24"/>
              </w:rPr>
              <w:t>专业课教师</w:t>
            </w:r>
          </w:p>
        </w:tc>
      </w:tr>
      <w:tr w:rsidR="000771F7">
        <w:trPr>
          <w:trHeight w:val="965"/>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76" w:right="0" w:firstLine="0"/>
            </w:pPr>
            <w:r>
              <w:rPr>
                <w:sz w:val="24"/>
              </w:rPr>
              <w:t>中职烹饪</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2"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烹饪、烹饪与营养教育、烹饪工艺与营养（中式面点方向）、食品安全等相关专业</w:t>
            </w:r>
          </w:p>
        </w:tc>
        <w:tc>
          <w:tcPr>
            <w:tcW w:w="145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专业课教师</w:t>
            </w:r>
          </w:p>
        </w:tc>
      </w:tr>
    </w:tbl>
    <w:p w:rsidR="000771F7" w:rsidRDefault="000771F7">
      <w:pPr>
        <w:sectPr w:rsidR="000771F7">
          <w:footerReference w:type="even" r:id="rId7"/>
          <w:footerReference w:type="default" r:id="rId8"/>
          <w:footerReference w:type="first" r:id="rId9"/>
          <w:pgSz w:w="11906" w:h="16838"/>
          <w:pgMar w:top="1551" w:right="1481" w:bottom="1807" w:left="1927" w:header="720" w:footer="1303" w:gutter="0"/>
          <w:cols w:space="720"/>
        </w:sectPr>
      </w:pPr>
    </w:p>
    <w:tbl>
      <w:tblPr>
        <w:tblStyle w:val="TableGrid"/>
        <w:tblW w:w="8963" w:type="dxa"/>
        <w:tblInd w:w="-466" w:type="dxa"/>
        <w:tblCellMar>
          <w:top w:w="35" w:type="dxa"/>
          <w:left w:w="124" w:type="dxa"/>
          <w:bottom w:w="0" w:type="dxa"/>
          <w:right w:w="21" w:type="dxa"/>
        </w:tblCellMar>
        <w:tblLook w:val="04A0" w:firstRow="1" w:lastRow="0" w:firstColumn="1" w:lastColumn="0" w:noHBand="0" w:noVBand="1"/>
      </w:tblPr>
      <w:tblGrid>
        <w:gridCol w:w="1729"/>
        <w:gridCol w:w="630"/>
        <w:gridCol w:w="1479"/>
        <w:gridCol w:w="3675"/>
        <w:gridCol w:w="1450"/>
      </w:tblGrid>
      <w:tr w:rsidR="000771F7">
        <w:trPr>
          <w:trHeight w:val="465"/>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lastRenderedPageBreak/>
              <w:t>学科岗位</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5" w:right="0" w:firstLine="0"/>
              <w:jc w:val="both"/>
            </w:pPr>
            <w:r>
              <w:rPr>
                <w:sz w:val="24"/>
              </w:rPr>
              <w:t>数量</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3" w:firstLine="0"/>
              <w:jc w:val="center"/>
            </w:pPr>
            <w:r>
              <w:rPr>
                <w:sz w:val="24"/>
              </w:rPr>
              <w:t>学历</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专业要求</w:t>
            </w:r>
          </w:p>
        </w:tc>
        <w:tc>
          <w:tcPr>
            <w:tcW w:w="145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00" w:right="0" w:firstLine="0"/>
            </w:pPr>
            <w:r>
              <w:rPr>
                <w:sz w:val="24"/>
              </w:rPr>
              <w:t>备</w:t>
            </w:r>
            <w:r>
              <w:rPr>
                <w:sz w:val="24"/>
              </w:rPr>
              <w:t xml:space="preserve"> </w:t>
            </w:r>
            <w:r>
              <w:rPr>
                <w:sz w:val="24"/>
              </w:rPr>
              <w:t>注</w:t>
            </w:r>
          </w:p>
        </w:tc>
      </w:tr>
      <w:tr w:rsidR="000771F7">
        <w:trPr>
          <w:trHeight w:val="491"/>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t>初中语文</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3</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中国语言文学类相关专业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554"/>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t>初中数学</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4</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72" w:right="0" w:firstLine="0"/>
            </w:pPr>
            <w:r>
              <w:rPr>
                <w:sz w:val="24"/>
              </w:rPr>
              <w:t>数学与应用数学及相关专业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419"/>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60" w:right="0" w:firstLine="0"/>
            </w:pPr>
            <w:r>
              <w:rPr>
                <w:sz w:val="24"/>
              </w:rPr>
              <w:t>初中英语</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1"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英语相关专业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648"/>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t>初中社会</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6</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思想政治类、历史学类、地理学类及历史与社会教育等相关专业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648"/>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t>初中科学</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9" w:right="0" w:firstLine="0"/>
              <w:jc w:val="center"/>
            </w:pPr>
            <w:r>
              <w:rPr>
                <w:sz w:val="24"/>
              </w:rPr>
              <w:t>3</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物理学类、化学类、生物学类及科学教育等相关专业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29"/>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0" w:right="0" w:firstLine="0"/>
              <w:jc w:val="both"/>
            </w:pPr>
            <w:r>
              <w:rPr>
                <w:sz w:val="24"/>
              </w:rPr>
              <w:t>初中信息技术</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1"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52" w:right="0" w:firstLine="0"/>
            </w:pPr>
            <w:r>
              <w:rPr>
                <w:sz w:val="24"/>
              </w:rPr>
              <w:t>计算机及应用软件类相关专业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10"/>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60" w:right="0" w:firstLine="0"/>
            </w:pPr>
            <w:r>
              <w:rPr>
                <w:sz w:val="24"/>
              </w:rPr>
              <w:t>初中体育</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1"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体育类相关专业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1210"/>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4"/>
              </w:rPr>
              <w:t>初中体育（篮球）</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体育类相关专业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篮球主修，国家篮球二级运动员及以上</w:t>
            </w:r>
          </w:p>
        </w:tc>
      </w:tr>
      <w:tr w:rsidR="000771F7">
        <w:trPr>
          <w:trHeight w:val="310"/>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60" w:right="0" w:firstLine="0"/>
            </w:pPr>
            <w:r>
              <w:rPr>
                <w:sz w:val="24"/>
              </w:rPr>
              <w:t>初中美术</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1"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美术类相关专业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329"/>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60" w:right="0" w:firstLine="0"/>
            </w:pPr>
            <w:r>
              <w:rPr>
                <w:sz w:val="24"/>
              </w:rPr>
              <w:t>小学语文</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72" w:right="0" w:firstLine="0"/>
            </w:pPr>
            <w:r>
              <w:rPr>
                <w:sz w:val="24"/>
              </w:rPr>
              <w:t>19</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中国语言文学类相关专业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408"/>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60" w:right="0" w:firstLine="0"/>
            </w:pPr>
            <w:r>
              <w:rPr>
                <w:sz w:val="24"/>
              </w:rPr>
              <w:t>小学数学</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1" w:firstLine="0"/>
              <w:jc w:val="center"/>
            </w:pPr>
            <w:r>
              <w:rPr>
                <w:sz w:val="24"/>
              </w:rPr>
              <w:t>7</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72" w:right="0" w:firstLine="0"/>
            </w:pPr>
            <w:r>
              <w:rPr>
                <w:sz w:val="24"/>
              </w:rPr>
              <w:t>数学与应用数学类相关专业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457"/>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t>小学英语</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3</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英语相关专业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823"/>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t>小学科学</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3</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4"/>
              </w:rPr>
              <w:t>物理学类、化学类、生物学类及科学教育等相关专业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488"/>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0" w:right="0" w:firstLine="0"/>
              <w:jc w:val="both"/>
            </w:pPr>
            <w:r>
              <w:rPr>
                <w:sz w:val="24"/>
              </w:rPr>
              <w:t>小学信息技术</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52" w:right="0" w:firstLine="0"/>
            </w:pPr>
            <w:r>
              <w:rPr>
                <w:sz w:val="24"/>
              </w:rPr>
              <w:t>计算机及应用软件类相关专业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508"/>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t>小学美术</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美术类相关专业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508"/>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t>小学音乐</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2</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音乐类相关专业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412"/>
        </w:trPr>
        <w:tc>
          <w:tcPr>
            <w:tcW w:w="172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260" w:right="0" w:firstLine="0"/>
            </w:pPr>
            <w:r>
              <w:rPr>
                <w:sz w:val="24"/>
              </w:rPr>
              <w:t>小学体育</w:t>
            </w:r>
          </w:p>
        </w:tc>
        <w:tc>
          <w:tcPr>
            <w:tcW w:w="63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1"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06" w:firstLine="0"/>
              <w:jc w:val="center"/>
            </w:pPr>
            <w:r>
              <w:rPr>
                <w:sz w:val="24"/>
              </w:rPr>
              <w:t>体育类相关专业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1347"/>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4"/>
              </w:rPr>
              <w:t>小学体育（足球）</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1</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体育类相关专业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足球主修，国家足球二级运动员及以上</w:t>
            </w:r>
          </w:p>
        </w:tc>
      </w:tr>
      <w:tr w:rsidR="000771F7">
        <w:trPr>
          <w:trHeight w:val="556"/>
        </w:trPr>
        <w:tc>
          <w:tcPr>
            <w:tcW w:w="172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60" w:right="0" w:firstLine="0"/>
            </w:pPr>
            <w:r>
              <w:rPr>
                <w:sz w:val="24"/>
              </w:rPr>
              <w:lastRenderedPageBreak/>
              <w:t>学前教育</w:t>
            </w:r>
          </w:p>
        </w:tc>
        <w:tc>
          <w:tcPr>
            <w:tcW w:w="630"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1" w:firstLine="0"/>
              <w:jc w:val="center"/>
            </w:pPr>
            <w:r>
              <w:rPr>
                <w:sz w:val="24"/>
              </w:rPr>
              <w:t>5</w:t>
            </w:r>
          </w:p>
        </w:tc>
        <w:tc>
          <w:tcPr>
            <w:tcW w:w="1479"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 w:right="0" w:firstLine="0"/>
              <w:jc w:val="both"/>
            </w:pPr>
            <w:r>
              <w:rPr>
                <w:sz w:val="24"/>
              </w:rPr>
              <w:t>本科及以上</w:t>
            </w:r>
          </w:p>
        </w:tc>
        <w:tc>
          <w:tcPr>
            <w:tcW w:w="36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6" w:firstLine="0"/>
              <w:jc w:val="center"/>
            </w:pPr>
            <w:r>
              <w:rPr>
                <w:sz w:val="24"/>
              </w:rPr>
              <w:t>学前教育专业</w:t>
            </w:r>
          </w:p>
        </w:tc>
        <w:tc>
          <w:tcPr>
            <w:tcW w:w="14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bl>
    <w:p w:rsidR="000771F7" w:rsidRDefault="00D9301D">
      <w:pPr>
        <w:spacing w:after="335" w:line="259" w:lineRule="auto"/>
        <w:ind w:left="511" w:right="0"/>
      </w:pPr>
      <w:r>
        <w:rPr>
          <w:rFonts w:ascii="Times New Roman" w:eastAsia="Times New Roman" w:hAnsi="Times New Roman" w:cs="Times New Roman"/>
          <w:sz w:val="28"/>
        </w:rPr>
        <w:t>-</w:t>
      </w:r>
    </w:p>
    <w:p w:rsidR="000771F7" w:rsidRDefault="00D9301D">
      <w:pPr>
        <w:spacing w:line="259" w:lineRule="auto"/>
        <w:ind w:left="-3" w:right="0"/>
      </w:pPr>
      <w:r>
        <w:t>附件</w:t>
      </w:r>
      <w:r>
        <w:t>2</w:t>
      </w:r>
    </w:p>
    <w:p w:rsidR="000771F7" w:rsidRDefault="00D9301D">
      <w:pPr>
        <w:spacing w:after="2" w:line="259" w:lineRule="auto"/>
        <w:ind w:left="242" w:right="766" w:firstLine="158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915797</wp:posOffset>
                </wp:positionH>
                <wp:positionV relativeFrom="paragraph">
                  <wp:posOffset>633885</wp:posOffset>
                </wp:positionV>
                <wp:extent cx="1219200" cy="7620"/>
                <wp:effectExtent l="0" t="0" r="0" b="0"/>
                <wp:wrapNone/>
                <wp:docPr id="14209" name="Group 14209"/>
                <wp:cNvGraphicFramePr/>
                <a:graphic xmlns:a="http://schemas.openxmlformats.org/drawingml/2006/main">
                  <a:graphicData uri="http://schemas.microsoft.com/office/word/2010/wordprocessingGroup">
                    <wpg:wgp>
                      <wpg:cNvGrpSpPr/>
                      <wpg:grpSpPr>
                        <a:xfrm>
                          <a:off x="0" y="0"/>
                          <a:ext cx="1219200" cy="7620"/>
                          <a:chOff x="0" y="0"/>
                          <a:chExt cx="1219200" cy="7620"/>
                        </a:xfrm>
                      </wpg:grpSpPr>
                      <wps:wsp>
                        <wps:cNvPr id="1084" name="Shape 1084"/>
                        <wps:cNvSpPr/>
                        <wps:spPr>
                          <a:xfrm>
                            <a:off x="0" y="0"/>
                            <a:ext cx="1219200" cy="0"/>
                          </a:xfrm>
                          <a:custGeom>
                            <a:avLst/>
                            <a:gdLst/>
                            <a:ahLst/>
                            <a:cxnLst/>
                            <a:rect l="0" t="0" r="0" b="0"/>
                            <a:pathLst>
                              <a:path w="1219200">
                                <a:moveTo>
                                  <a:pt x="0" y="0"/>
                                </a:moveTo>
                                <a:lnTo>
                                  <a:pt x="1219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E8C538" id="Group 14209" o:spid="_x0000_s1026" style="position:absolute;left:0;text-align:left;margin-left:72.1pt;margin-top:49.9pt;width:96pt;height:.6pt;z-index:251658240" coordsize="12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">
                <v:shape id="Shape 1084" o:spid="_x0000_s1027" style="position:absolute;width:12192;height:0;visibility:visible;mso-wrap-style:square;v-text-anchor:top" coordsize="1219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HdocEA&#10;AADdAAAADwAAAGRycy9kb3ducmV2LnhtbERPTYvCMBC9C/6HMAt7kTVVFinVKIsi61Ur4nG2mTbF&#10;ZlKaqPXfmwXB2zze5yxWvW3EjTpfO1YwGScgiAuna64UHPPtVwrCB2SNjWNS8CAPq+VwsMBMuzvv&#10;6XYIlYgh7DNUYEJoMyl9YciiH7uWOHKl6yyGCLtK6g7vMdw2cpokM2mx5thgsKW1oeJyuFoF5WR0&#10;1Lk3vTmdZ9vyd5qf/9KNUp8f/c8cRKA+vMUv907H+Un6Df/fxB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B3aHBAAAA3QAAAA8AAAAAAAAAAAAAAAAAmAIAAGRycy9kb3du&#10;cmV2LnhtbFBLBQYAAAAABAAEAPUAAACGAwAAAAA=&#10;" path="m,l1219200,e" filled="f" strokeweight=".6pt">
                  <v:stroke joinstyle="bevel"/>
                  <v:path arrowok="t" textboxrect="0,0,1219200,0"/>
                </v:shape>
              </v:group>
            </w:pict>
          </mc:Fallback>
        </mc:AlternateContent>
      </w:r>
      <w:r>
        <w:rPr>
          <w:rFonts w:ascii="微软雅黑" w:eastAsia="微软雅黑" w:hAnsi="微软雅黑" w:cs="微软雅黑"/>
          <w:sz w:val="36"/>
        </w:rPr>
        <w:t>诸暨市新教师校园招聘报名表</w:t>
      </w:r>
      <w:r>
        <w:rPr>
          <w:sz w:val="24"/>
        </w:rPr>
        <w:t>学科岗位：</w:t>
      </w:r>
      <w:r>
        <w:rPr>
          <w:sz w:val="24"/>
        </w:rPr>
        <w:tab/>
      </w:r>
      <w:r>
        <w:rPr>
          <w:sz w:val="24"/>
        </w:rPr>
        <w:t>报名编号：</w:t>
      </w:r>
    </w:p>
    <w:tbl>
      <w:tblPr>
        <w:tblStyle w:val="TableGrid"/>
        <w:tblW w:w="8860" w:type="dxa"/>
        <w:tblInd w:w="-260" w:type="dxa"/>
        <w:tblCellMar>
          <w:top w:w="52" w:type="dxa"/>
          <w:left w:w="108" w:type="dxa"/>
          <w:bottom w:w="51" w:type="dxa"/>
          <w:right w:w="107" w:type="dxa"/>
        </w:tblCellMar>
        <w:tblLook w:val="04A0" w:firstRow="1" w:lastRow="0" w:firstColumn="1" w:lastColumn="0" w:noHBand="0" w:noVBand="1"/>
      </w:tblPr>
      <w:tblGrid>
        <w:gridCol w:w="795"/>
        <w:gridCol w:w="449"/>
        <w:gridCol w:w="1015"/>
        <w:gridCol w:w="470"/>
        <w:gridCol w:w="719"/>
        <w:gridCol w:w="120"/>
        <w:gridCol w:w="1049"/>
        <w:gridCol w:w="1275"/>
        <w:gridCol w:w="1240"/>
        <w:gridCol w:w="1728"/>
      </w:tblGrid>
      <w:tr w:rsidR="000771F7">
        <w:trPr>
          <w:trHeight w:val="570"/>
        </w:trPr>
        <w:tc>
          <w:tcPr>
            <w:tcW w:w="1244" w:type="dxa"/>
            <w:gridSpan w:val="2"/>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14" w:right="0" w:firstLine="0"/>
            </w:pPr>
            <w:r>
              <w:rPr>
                <w:sz w:val="24"/>
              </w:rPr>
              <w:t>姓</w:t>
            </w:r>
            <w:r>
              <w:rPr>
                <w:sz w:val="24"/>
              </w:rPr>
              <w:t xml:space="preserve"> </w:t>
            </w:r>
            <w:r>
              <w:rPr>
                <w:sz w:val="24"/>
              </w:rPr>
              <w:t>名</w:t>
            </w:r>
          </w:p>
        </w:tc>
        <w:tc>
          <w:tcPr>
            <w:tcW w:w="1485" w:type="dxa"/>
            <w:gridSpan w:val="2"/>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70" w:right="0" w:firstLine="0"/>
              <w:jc w:val="both"/>
            </w:pPr>
            <w:r>
              <w:rPr>
                <w:sz w:val="24"/>
              </w:rPr>
              <w:t>性别</w:t>
            </w:r>
          </w:p>
        </w:tc>
        <w:tc>
          <w:tcPr>
            <w:tcW w:w="1049"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49" w:right="0" w:firstLine="0"/>
              <w:jc w:val="both"/>
            </w:pPr>
            <w:r>
              <w:rPr>
                <w:sz w:val="24"/>
              </w:rPr>
              <w:t>出生年月</w:t>
            </w:r>
          </w:p>
        </w:tc>
        <w:tc>
          <w:tcPr>
            <w:tcW w:w="124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0771F7" w:rsidRDefault="00D9301D">
            <w:pPr>
              <w:tabs>
                <w:tab w:val="right" w:pos="1513"/>
              </w:tabs>
              <w:spacing w:after="0" w:line="259" w:lineRule="auto"/>
              <w:ind w:left="0" w:right="0" w:firstLine="0"/>
            </w:pPr>
            <w:r>
              <w:rPr>
                <w:sz w:val="24"/>
              </w:rPr>
              <w:t>照</w:t>
            </w:r>
            <w:r>
              <w:rPr>
                <w:sz w:val="24"/>
              </w:rPr>
              <w:tab/>
            </w:r>
            <w:r>
              <w:rPr>
                <w:sz w:val="24"/>
              </w:rPr>
              <w:t>片</w:t>
            </w:r>
          </w:p>
        </w:tc>
      </w:tr>
      <w:tr w:rsidR="000771F7">
        <w:trPr>
          <w:trHeight w:val="503"/>
        </w:trPr>
        <w:tc>
          <w:tcPr>
            <w:tcW w:w="1244" w:type="dxa"/>
            <w:gridSpan w:val="2"/>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4" w:right="0" w:firstLine="0"/>
              <w:jc w:val="both"/>
            </w:pPr>
            <w:r>
              <w:rPr>
                <w:sz w:val="24"/>
              </w:rPr>
              <w:t>身份证号</w:t>
            </w:r>
          </w:p>
        </w:tc>
        <w:tc>
          <w:tcPr>
            <w:tcW w:w="3373" w:type="dxa"/>
            <w:gridSpan w:val="5"/>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69" w:right="0" w:firstLine="0"/>
            </w:pPr>
            <w:r>
              <w:rPr>
                <w:sz w:val="24"/>
              </w:rPr>
              <w:t>户</w:t>
            </w:r>
            <w:r>
              <w:rPr>
                <w:sz w:val="24"/>
              </w:rPr>
              <w:t xml:space="preserve"> </w:t>
            </w:r>
            <w:r>
              <w:rPr>
                <w:sz w:val="24"/>
              </w:rPr>
              <w:t>籍</w:t>
            </w:r>
          </w:p>
        </w:tc>
        <w:tc>
          <w:tcPr>
            <w:tcW w:w="124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0771F7" w:rsidRDefault="000771F7">
            <w:pPr>
              <w:spacing w:after="160" w:line="259" w:lineRule="auto"/>
              <w:ind w:left="0" w:right="0" w:firstLine="0"/>
            </w:pPr>
          </w:p>
        </w:tc>
      </w:tr>
      <w:tr w:rsidR="000771F7">
        <w:trPr>
          <w:trHeight w:val="555"/>
        </w:trPr>
        <w:tc>
          <w:tcPr>
            <w:tcW w:w="3448" w:type="dxa"/>
            <w:gridSpan w:val="5"/>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56" w:right="0" w:firstLine="0"/>
              <w:jc w:val="both"/>
            </w:pPr>
            <w:r>
              <w:rPr>
                <w:sz w:val="24"/>
              </w:rPr>
              <w:t>现就读高校、专业及学历层次</w:t>
            </w:r>
          </w:p>
        </w:tc>
        <w:tc>
          <w:tcPr>
            <w:tcW w:w="3684" w:type="dxa"/>
            <w:gridSpan w:val="4"/>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0771F7" w:rsidRDefault="000771F7">
            <w:pPr>
              <w:spacing w:after="160" w:line="259" w:lineRule="auto"/>
              <w:ind w:left="0" w:right="0" w:firstLine="0"/>
            </w:pPr>
          </w:p>
        </w:tc>
      </w:tr>
      <w:tr w:rsidR="000771F7">
        <w:trPr>
          <w:trHeight w:val="663"/>
        </w:trPr>
        <w:tc>
          <w:tcPr>
            <w:tcW w:w="1244" w:type="dxa"/>
            <w:gridSpan w:val="2"/>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4"/>
              </w:rPr>
              <w:t>本科就读学校</w:t>
            </w:r>
          </w:p>
        </w:tc>
        <w:tc>
          <w:tcPr>
            <w:tcW w:w="2204" w:type="dxa"/>
            <w:gridSpan w:val="3"/>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76" w:right="0" w:firstLine="0"/>
              <w:jc w:val="both"/>
            </w:pPr>
            <w:r>
              <w:rPr>
                <w:sz w:val="24"/>
              </w:rPr>
              <w:t>本科专业</w:t>
            </w:r>
          </w:p>
        </w:tc>
        <w:tc>
          <w:tcPr>
            <w:tcW w:w="2515" w:type="dxa"/>
            <w:gridSpan w:val="2"/>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663"/>
        </w:trPr>
        <w:tc>
          <w:tcPr>
            <w:tcW w:w="2259" w:type="dxa"/>
            <w:gridSpan w:val="3"/>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61" w:right="0" w:firstLine="0"/>
              <w:jc w:val="both"/>
            </w:pPr>
            <w:r>
              <w:rPr>
                <w:sz w:val="24"/>
              </w:rPr>
              <w:t>符合应聘何类条件</w:t>
            </w:r>
          </w:p>
        </w:tc>
        <w:tc>
          <w:tcPr>
            <w:tcW w:w="1189" w:type="dxa"/>
            <w:gridSpan w:val="2"/>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2444" w:type="dxa"/>
            <w:gridSpan w:val="3"/>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875" w:right="0" w:hanging="480"/>
            </w:pPr>
            <w:r>
              <w:rPr>
                <w:sz w:val="24"/>
              </w:rPr>
              <w:t>教师资格种类及学科</w:t>
            </w:r>
          </w:p>
        </w:tc>
        <w:tc>
          <w:tcPr>
            <w:tcW w:w="2968" w:type="dxa"/>
            <w:gridSpan w:val="2"/>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54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4"/>
              </w:rPr>
              <w:t>联系电话</w:t>
            </w:r>
          </w:p>
        </w:tc>
        <w:tc>
          <w:tcPr>
            <w:tcW w:w="2653" w:type="dxa"/>
            <w:gridSpan w:val="4"/>
            <w:vMerge w:val="restart"/>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 w:right="0" w:firstLine="0"/>
              <w:jc w:val="center"/>
            </w:pPr>
            <w:r>
              <w:rPr>
                <w:sz w:val="24"/>
              </w:rPr>
              <w:t>通讯地址</w:t>
            </w:r>
          </w:p>
        </w:tc>
        <w:tc>
          <w:tcPr>
            <w:tcW w:w="2968" w:type="dxa"/>
            <w:gridSpan w:val="2"/>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537"/>
        </w:trPr>
        <w:tc>
          <w:tcPr>
            <w:tcW w:w="0" w:type="auto"/>
            <w:vMerge/>
            <w:tcBorders>
              <w:top w:val="nil"/>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0" w:type="auto"/>
            <w:gridSpan w:val="4"/>
            <w:vMerge/>
            <w:tcBorders>
              <w:top w:val="nil"/>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1" w:right="0" w:firstLine="0"/>
              <w:jc w:val="center"/>
            </w:pPr>
            <w:r>
              <w:rPr>
                <w:sz w:val="24"/>
              </w:rPr>
              <w:t>电子邮箱</w:t>
            </w:r>
          </w:p>
        </w:tc>
        <w:tc>
          <w:tcPr>
            <w:tcW w:w="2968" w:type="dxa"/>
            <w:gridSpan w:val="2"/>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4030"/>
        </w:trPr>
        <w:tc>
          <w:tcPr>
            <w:tcW w:w="79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4"/>
              </w:rPr>
              <w:t>曾获荣誉</w:t>
            </w:r>
          </w:p>
        </w:tc>
        <w:tc>
          <w:tcPr>
            <w:tcW w:w="8065" w:type="dxa"/>
            <w:gridSpan w:val="9"/>
            <w:tcBorders>
              <w:top w:val="single" w:sz="4" w:space="0" w:color="000000"/>
              <w:left w:val="single" w:sz="4" w:space="0" w:color="000000"/>
              <w:bottom w:val="single" w:sz="4" w:space="0" w:color="000000"/>
              <w:right w:val="single" w:sz="4" w:space="0" w:color="000000"/>
            </w:tcBorders>
          </w:tcPr>
          <w:p w:rsidR="000771F7" w:rsidRDefault="00D9301D">
            <w:pPr>
              <w:spacing w:after="638" w:line="245" w:lineRule="auto"/>
              <w:ind w:left="0" w:right="0" w:firstLine="0"/>
            </w:pPr>
            <w:r>
              <w:rPr>
                <w:sz w:val="24"/>
              </w:rPr>
              <w:t>1.</w:t>
            </w:r>
            <w:r>
              <w:rPr>
                <w:sz w:val="24"/>
              </w:rPr>
              <w:t>获省级及以上教育行政部门（或人社部门）举办的教学技能竞赛（技能大赛）情况：</w:t>
            </w:r>
          </w:p>
          <w:p w:rsidR="000771F7" w:rsidRDefault="00D9301D">
            <w:pPr>
              <w:spacing w:after="320" w:line="244" w:lineRule="auto"/>
              <w:ind w:left="0" w:right="3530" w:firstLine="0"/>
            </w:pPr>
            <w:r>
              <w:rPr>
                <w:sz w:val="24"/>
              </w:rPr>
              <w:t>2.</w:t>
            </w:r>
            <w:r>
              <w:rPr>
                <w:sz w:val="24"/>
              </w:rPr>
              <w:t>获省政府及以上奖学金情况：获一等奖学金情况：获二等奖学金情况：</w:t>
            </w:r>
          </w:p>
          <w:p w:rsidR="000771F7" w:rsidRDefault="00D9301D">
            <w:pPr>
              <w:spacing w:after="0" w:line="259" w:lineRule="auto"/>
              <w:ind w:left="0" w:right="0" w:firstLine="0"/>
            </w:pPr>
            <w:r>
              <w:rPr>
                <w:sz w:val="24"/>
              </w:rPr>
              <w:t>3.</w:t>
            </w:r>
            <w:r>
              <w:rPr>
                <w:sz w:val="24"/>
              </w:rPr>
              <w:t>其它：</w:t>
            </w:r>
          </w:p>
        </w:tc>
      </w:tr>
      <w:tr w:rsidR="000771F7">
        <w:trPr>
          <w:trHeight w:val="1655"/>
        </w:trPr>
        <w:tc>
          <w:tcPr>
            <w:tcW w:w="8860" w:type="dxa"/>
            <w:gridSpan w:val="10"/>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45" w:lineRule="auto"/>
              <w:ind w:left="1" w:right="0" w:firstLine="480"/>
              <w:jc w:val="both"/>
            </w:pPr>
            <w:r>
              <w:rPr>
                <w:sz w:val="24"/>
              </w:rPr>
              <w:t>本人申明：上述填写内容和所递交的资料真实完整，如有不实，本人愿意承担一切法律责任。</w:t>
            </w:r>
          </w:p>
          <w:p w:rsidR="000771F7" w:rsidRDefault="00D9301D">
            <w:pPr>
              <w:tabs>
                <w:tab w:val="center" w:pos="3721"/>
                <w:tab w:val="center" w:pos="6721"/>
                <w:tab w:val="center" w:pos="7321"/>
                <w:tab w:val="center" w:pos="7921"/>
              </w:tabs>
              <w:spacing w:after="0" w:line="259" w:lineRule="auto"/>
              <w:ind w:left="0" w:right="0" w:firstLine="0"/>
            </w:pPr>
            <w:r>
              <w:rPr>
                <w:rFonts w:ascii="Calibri" w:eastAsia="Calibri" w:hAnsi="Calibri" w:cs="Calibri"/>
                <w:sz w:val="22"/>
              </w:rPr>
              <w:tab/>
            </w:r>
            <w:r>
              <w:rPr>
                <w:sz w:val="24"/>
              </w:rPr>
              <w:t>申请人（签名）：</w:t>
            </w:r>
            <w:r>
              <w:rPr>
                <w:sz w:val="24"/>
              </w:rPr>
              <w:tab/>
            </w:r>
            <w:r>
              <w:rPr>
                <w:sz w:val="24"/>
              </w:rPr>
              <w:t>年</w:t>
            </w:r>
            <w:r>
              <w:rPr>
                <w:sz w:val="24"/>
              </w:rPr>
              <w:tab/>
            </w:r>
            <w:r>
              <w:rPr>
                <w:sz w:val="24"/>
              </w:rPr>
              <w:t>月</w:t>
            </w:r>
            <w:r>
              <w:rPr>
                <w:sz w:val="24"/>
              </w:rPr>
              <w:tab/>
            </w:r>
            <w:r>
              <w:rPr>
                <w:sz w:val="24"/>
              </w:rPr>
              <w:t>日</w:t>
            </w:r>
          </w:p>
        </w:tc>
      </w:tr>
      <w:tr w:rsidR="000771F7">
        <w:trPr>
          <w:trHeight w:val="2056"/>
        </w:trPr>
        <w:tc>
          <w:tcPr>
            <w:tcW w:w="79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4"/>
              </w:rPr>
              <w:lastRenderedPageBreak/>
              <w:t>资格审核</w:t>
            </w:r>
            <w:r>
              <w:rPr>
                <w:sz w:val="21"/>
              </w:rPr>
              <w:t>意见</w:t>
            </w:r>
          </w:p>
        </w:tc>
        <w:tc>
          <w:tcPr>
            <w:tcW w:w="8065" w:type="dxa"/>
            <w:gridSpan w:val="9"/>
            <w:tcBorders>
              <w:top w:val="single" w:sz="4" w:space="0" w:color="000000"/>
              <w:left w:val="single" w:sz="4" w:space="0" w:color="000000"/>
              <w:bottom w:val="single" w:sz="4" w:space="0" w:color="000000"/>
              <w:right w:val="single" w:sz="4" w:space="0" w:color="000000"/>
            </w:tcBorders>
            <w:vAlign w:val="bottom"/>
          </w:tcPr>
          <w:p w:rsidR="000771F7" w:rsidRDefault="00D9301D">
            <w:pPr>
              <w:tabs>
                <w:tab w:val="center" w:pos="3000"/>
                <w:tab w:val="center" w:pos="5640"/>
              </w:tabs>
              <w:spacing w:after="326" w:line="259" w:lineRule="auto"/>
              <w:ind w:left="0" w:right="0" w:firstLine="0"/>
            </w:pPr>
            <w:r>
              <w:rPr>
                <w:sz w:val="24"/>
              </w:rPr>
              <w:t>量化初评分：</w:t>
            </w:r>
            <w:r>
              <w:rPr>
                <w:sz w:val="24"/>
              </w:rPr>
              <w:tab/>
            </w:r>
            <w:r>
              <w:rPr>
                <w:sz w:val="24"/>
              </w:rPr>
              <w:t>初核人签字：</w:t>
            </w:r>
            <w:r>
              <w:rPr>
                <w:sz w:val="24"/>
              </w:rPr>
              <w:tab/>
            </w:r>
            <w:r>
              <w:rPr>
                <w:sz w:val="24"/>
              </w:rPr>
              <w:t>复核人签字：</w:t>
            </w:r>
          </w:p>
          <w:p w:rsidR="000771F7" w:rsidRDefault="00D9301D">
            <w:pPr>
              <w:tabs>
                <w:tab w:val="center" w:pos="3000"/>
                <w:tab w:val="center" w:pos="5400"/>
              </w:tabs>
              <w:spacing w:after="7" w:line="259" w:lineRule="auto"/>
              <w:ind w:left="0" w:right="0" w:firstLine="0"/>
            </w:pPr>
            <w:r>
              <w:rPr>
                <w:sz w:val="24"/>
              </w:rPr>
              <w:t>审定量化分：</w:t>
            </w:r>
            <w:r>
              <w:rPr>
                <w:sz w:val="24"/>
              </w:rPr>
              <w:tab/>
            </w:r>
            <w:r>
              <w:rPr>
                <w:sz w:val="24"/>
              </w:rPr>
              <w:t>审核人签字：</w:t>
            </w:r>
            <w:r>
              <w:rPr>
                <w:sz w:val="24"/>
              </w:rPr>
              <w:tab/>
            </w:r>
            <w:r>
              <w:rPr>
                <w:sz w:val="24"/>
              </w:rPr>
              <w:t>（盖章）</w:t>
            </w:r>
          </w:p>
          <w:p w:rsidR="000771F7" w:rsidRDefault="00D9301D">
            <w:pPr>
              <w:spacing w:after="0" w:line="259" w:lineRule="auto"/>
              <w:ind w:left="0" w:right="298" w:firstLine="0"/>
              <w:jc w:val="right"/>
            </w:pPr>
            <w:r>
              <w:rPr>
                <w:sz w:val="24"/>
              </w:rPr>
              <w:t>2021</w:t>
            </w:r>
            <w:r>
              <w:rPr>
                <w:sz w:val="24"/>
              </w:rPr>
              <w:t>年</w:t>
            </w:r>
            <w:r>
              <w:rPr>
                <w:sz w:val="24"/>
              </w:rPr>
              <w:t xml:space="preserve"> </w:t>
            </w:r>
            <w:r>
              <w:rPr>
                <w:sz w:val="24"/>
              </w:rPr>
              <w:t>月</w:t>
            </w:r>
            <w:r>
              <w:rPr>
                <w:sz w:val="24"/>
              </w:rPr>
              <w:t xml:space="preserve"> </w:t>
            </w:r>
            <w:r>
              <w:rPr>
                <w:sz w:val="24"/>
              </w:rPr>
              <w:t>日</w:t>
            </w:r>
          </w:p>
        </w:tc>
      </w:tr>
    </w:tbl>
    <w:p w:rsidR="000771F7" w:rsidRDefault="00D9301D">
      <w:pPr>
        <w:spacing w:line="259" w:lineRule="auto"/>
        <w:ind w:right="638"/>
        <w:jc w:val="right"/>
      </w:pPr>
      <w:r>
        <w:rPr>
          <w:rFonts w:ascii="Times New Roman" w:eastAsia="Times New Roman" w:hAnsi="Times New Roman" w:cs="Times New Roman"/>
          <w:sz w:val="28"/>
        </w:rPr>
        <w:t>-</w:t>
      </w:r>
    </w:p>
    <w:p w:rsidR="000771F7" w:rsidRDefault="00D9301D">
      <w:pPr>
        <w:spacing w:after="497" w:line="259" w:lineRule="auto"/>
        <w:ind w:left="617" w:right="0" w:firstLine="0"/>
      </w:pPr>
      <w:r>
        <w:rPr>
          <w:rFonts w:ascii="微软雅黑" w:eastAsia="微软雅黑" w:hAnsi="微软雅黑" w:cs="微软雅黑"/>
          <w:sz w:val="36"/>
        </w:rPr>
        <w:t>关于《</w:t>
      </w:r>
      <w:r>
        <w:rPr>
          <w:rFonts w:ascii="微软雅黑" w:eastAsia="微软雅黑" w:hAnsi="微软雅黑" w:cs="微软雅黑"/>
          <w:sz w:val="36"/>
        </w:rPr>
        <w:t>诸暨市新教师校园招聘报名表》的填写说明</w:t>
      </w:r>
    </w:p>
    <w:p w:rsidR="000771F7" w:rsidRDefault="00D9301D">
      <w:pPr>
        <w:spacing w:after="2" w:line="340" w:lineRule="auto"/>
        <w:ind w:left="2" w:right="0" w:firstLine="562"/>
      </w:pPr>
      <w:r>
        <w:rPr>
          <w:sz w:val="28"/>
        </w:rPr>
        <w:t>表中内容请务必如实认真填写，要求字迹端正、清楚。发现有弄虚作假者取消聘用资格。</w:t>
      </w:r>
    </w:p>
    <w:p w:rsidR="000771F7" w:rsidRDefault="00D9301D">
      <w:pPr>
        <w:spacing w:after="126" w:line="259" w:lineRule="auto"/>
        <w:ind w:left="564" w:right="0" w:firstLine="0"/>
      </w:pPr>
      <w:r>
        <w:rPr>
          <w:rFonts w:ascii="黑体" w:eastAsia="黑体" w:hAnsi="黑体" w:cs="黑体"/>
          <w:sz w:val="28"/>
        </w:rPr>
        <w:t>报名表填写说明如下：</w:t>
      </w:r>
    </w:p>
    <w:p w:rsidR="000771F7" w:rsidRDefault="00D9301D">
      <w:pPr>
        <w:numPr>
          <w:ilvl w:val="0"/>
          <w:numId w:val="4"/>
        </w:numPr>
        <w:spacing w:after="118" w:line="265" w:lineRule="auto"/>
        <w:ind w:right="0" w:firstLine="420"/>
      </w:pPr>
      <w:r>
        <w:rPr>
          <w:sz w:val="28"/>
        </w:rPr>
        <w:t>学科岗位：限招聘公告上招聘的岗位，如</w:t>
      </w:r>
      <w:r>
        <w:rPr>
          <w:sz w:val="28"/>
        </w:rPr>
        <w:t>“</w:t>
      </w:r>
      <w:r>
        <w:rPr>
          <w:sz w:val="28"/>
        </w:rPr>
        <w:t>高中数学</w:t>
      </w:r>
      <w:r>
        <w:rPr>
          <w:sz w:val="28"/>
        </w:rPr>
        <w:t>”</w:t>
      </w:r>
      <w:r>
        <w:rPr>
          <w:sz w:val="28"/>
        </w:rPr>
        <w:t>等。</w:t>
      </w:r>
    </w:p>
    <w:p w:rsidR="000771F7" w:rsidRDefault="00D9301D">
      <w:pPr>
        <w:numPr>
          <w:ilvl w:val="0"/>
          <w:numId w:val="4"/>
        </w:numPr>
        <w:spacing w:after="118" w:line="265" w:lineRule="auto"/>
        <w:ind w:right="0" w:firstLine="420"/>
      </w:pPr>
      <w:r>
        <w:rPr>
          <w:sz w:val="28"/>
        </w:rPr>
        <w:t>出生年月：与身份证上出生日期一致，填写六位数字，中间</w:t>
      </w:r>
    </w:p>
    <w:p w:rsidR="000771F7" w:rsidRDefault="00D9301D">
      <w:pPr>
        <w:spacing w:after="118" w:line="265" w:lineRule="auto"/>
        <w:ind w:right="0"/>
      </w:pPr>
      <w:r>
        <w:rPr>
          <w:sz w:val="28"/>
        </w:rPr>
        <w:t>不以符号隔开，如</w:t>
      </w:r>
      <w:r>
        <w:rPr>
          <w:sz w:val="28"/>
        </w:rPr>
        <w:t>“198508”</w:t>
      </w:r>
      <w:r>
        <w:rPr>
          <w:sz w:val="28"/>
        </w:rPr>
        <w:t>。以下有关时间的填写要求与此相同。</w:t>
      </w:r>
    </w:p>
    <w:p w:rsidR="000771F7" w:rsidRDefault="00D9301D">
      <w:pPr>
        <w:numPr>
          <w:ilvl w:val="0"/>
          <w:numId w:val="4"/>
        </w:numPr>
        <w:spacing w:after="118" w:line="265" w:lineRule="auto"/>
        <w:ind w:right="0" w:firstLine="420"/>
      </w:pPr>
      <w:r>
        <w:rPr>
          <w:sz w:val="28"/>
        </w:rPr>
        <w:t>身份证号：按身份证号码</w:t>
      </w:r>
      <w:r>
        <w:rPr>
          <w:sz w:val="28"/>
        </w:rPr>
        <w:t>18</w:t>
      </w:r>
      <w:r>
        <w:rPr>
          <w:sz w:val="28"/>
        </w:rPr>
        <w:t>位填写。</w:t>
      </w:r>
    </w:p>
    <w:p w:rsidR="000771F7" w:rsidRDefault="00D9301D">
      <w:pPr>
        <w:numPr>
          <w:ilvl w:val="0"/>
          <w:numId w:val="4"/>
        </w:numPr>
        <w:spacing w:after="118" w:line="265" w:lineRule="auto"/>
        <w:ind w:right="0" w:firstLine="420"/>
      </w:pPr>
      <w:r>
        <w:rPr>
          <w:sz w:val="28"/>
        </w:rPr>
        <w:t>户籍：按实填写到乡镇一级，如</w:t>
      </w:r>
      <w:r>
        <w:rPr>
          <w:sz w:val="28"/>
        </w:rPr>
        <w:t>“</w:t>
      </w:r>
      <w:r>
        <w:rPr>
          <w:sz w:val="28"/>
        </w:rPr>
        <w:t>浙江省诸暨市店口镇</w:t>
      </w:r>
      <w:r>
        <w:rPr>
          <w:sz w:val="28"/>
        </w:rPr>
        <w:t>”</w:t>
      </w:r>
      <w:r>
        <w:rPr>
          <w:sz w:val="28"/>
        </w:rPr>
        <w:t>等。</w:t>
      </w:r>
    </w:p>
    <w:p w:rsidR="000771F7" w:rsidRDefault="00D9301D">
      <w:pPr>
        <w:numPr>
          <w:ilvl w:val="0"/>
          <w:numId w:val="4"/>
        </w:numPr>
        <w:spacing w:after="0" w:line="342" w:lineRule="auto"/>
        <w:ind w:right="0" w:firstLine="420"/>
      </w:pPr>
      <w:r>
        <w:rPr>
          <w:sz w:val="28"/>
        </w:rPr>
        <w:t>符合应聘岗位条件项：填</w:t>
      </w:r>
      <w:r>
        <w:rPr>
          <w:sz w:val="28"/>
        </w:rPr>
        <w:t>“</w:t>
      </w:r>
      <w:r>
        <w:rPr>
          <w:sz w:val="28"/>
        </w:rPr>
        <w:t>专业要求</w:t>
      </w:r>
      <w:r>
        <w:rPr>
          <w:sz w:val="28"/>
        </w:rPr>
        <w:t>”</w:t>
      </w:r>
      <w:r>
        <w:rPr>
          <w:sz w:val="28"/>
        </w:rPr>
        <w:t>中符合的条件选项，如：第</w:t>
      </w:r>
      <w:r>
        <w:rPr>
          <w:sz w:val="28"/>
        </w:rPr>
        <w:t>1</w:t>
      </w:r>
      <w:r>
        <w:rPr>
          <w:sz w:val="28"/>
        </w:rPr>
        <w:t>条。</w:t>
      </w:r>
    </w:p>
    <w:p w:rsidR="000771F7" w:rsidRDefault="00D9301D">
      <w:pPr>
        <w:numPr>
          <w:ilvl w:val="0"/>
          <w:numId w:val="4"/>
        </w:numPr>
        <w:spacing w:after="118" w:line="265" w:lineRule="auto"/>
        <w:ind w:right="0" w:firstLine="420"/>
      </w:pPr>
      <w:r>
        <w:rPr>
          <w:sz w:val="28"/>
        </w:rPr>
        <w:t>生源地：按实填写，如</w:t>
      </w:r>
      <w:r>
        <w:rPr>
          <w:sz w:val="28"/>
        </w:rPr>
        <w:t>“</w:t>
      </w:r>
      <w:r>
        <w:rPr>
          <w:sz w:val="28"/>
        </w:rPr>
        <w:t>浙江省生源</w:t>
      </w:r>
      <w:r>
        <w:rPr>
          <w:sz w:val="28"/>
        </w:rPr>
        <w:t>”</w:t>
      </w:r>
      <w:r>
        <w:rPr>
          <w:sz w:val="28"/>
        </w:rPr>
        <w:t>等</w:t>
      </w:r>
      <w:r>
        <w:rPr>
          <w:sz w:val="28"/>
        </w:rPr>
        <w:t>。</w:t>
      </w:r>
    </w:p>
    <w:p w:rsidR="000771F7" w:rsidRDefault="00D9301D">
      <w:pPr>
        <w:numPr>
          <w:ilvl w:val="0"/>
          <w:numId w:val="4"/>
        </w:numPr>
        <w:spacing w:after="118" w:line="265" w:lineRule="auto"/>
        <w:ind w:right="0" w:firstLine="420"/>
      </w:pPr>
      <w:r>
        <w:rPr>
          <w:sz w:val="28"/>
        </w:rPr>
        <w:t>照片：贴在报名表相应位置上。</w:t>
      </w:r>
    </w:p>
    <w:p w:rsidR="000771F7" w:rsidRDefault="00D9301D">
      <w:pPr>
        <w:numPr>
          <w:ilvl w:val="0"/>
          <w:numId w:val="4"/>
        </w:numPr>
        <w:spacing w:after="118" w:line="265" w:lineRule="auto"/>
        <w:ind w:right="0" w:firstLine="420"/>
      </w:pPr>
      <w:r>
        <w:rPr>
          <w:sz w:val="28"/>
        </w:rPr>
        <w:t>现就读高校、专业及学历层次：填写学校与专业全称。如</w:t>
      </w:r>
      <w:r>
        <w:rPr>
          <w:sz w:val="28"/>
        </w:rPr>
        <w:t>“</w:t>
      </w:r>
      <w:r>
        <w:rPr>
          <w:sz w:val="28"/>
        </w:rPr>
        <w:t>浙</w:t>
      </w:r>
    </w:p>
    <w:p w:rsidR="000771F7" w:rsidRDefault="00D9301D">
      <w:pPr>
        <w:spacing w:after="0" w:line="342" w:lineRule="auto"/>
        <w:ind w:right="0"/>
      </w:pPr>
      <w:r>
        <w:rPr>
          <w:sz w:val="28"/>
        </w:rPr>
        <w:t>江师范大学计算机教育技术专业</w:t>
      </w:r>
      <w:r>
        <w:rPr>
          <w:sz w:val="28"/>
        </w:rPr>
        <w:t>”</w:t>
      </w:r>
      <w:r>
        <w:rPr>
          <w:sz w:val="28"/>
        </w:rPr>
        <w:t>。学历指即将毕业取得的，如博士、硕士研究生，本科、大专等。</w:t>
      </w:r>
    </w:p>
    <w:p w:rsidR="000771F7" w:rsidRDefault="00D9301D">
      <w:pPr>
        <w:numPr>
          <w:ilvl w:val="0"/>
          <w:numId w:val="4"/>
        </w:numPr>
        <w:spacing w:after="118" w:line="265" w:lineRule="auto"/>
        <w:ind w:right="0" w:firstLine="420"/>
      </w:pPr>
      <w:r>
        <w:rPr>
          <w:sz w:val="28"/>
        </w:rPr>
        <w:lastRenderedPageBreak/>
        <w:t>教师资格证种类及学科：根据证书种类及学科填写完整。</w:t>
      </w:r>
    </w:p>
    <w:p w:rsidR="000771F7" w:rsidRDefault="00D9301D">
      <w:pPr>
        <w:numPr>
          <w:ilvl w:val="0"/>
          <w:numId w:val="4"/>
        </w:numPr>
        <w:spacing w:after="0" w:line="342" w:lineRule="auto"/>
        <w:ind w:right="0" w:firstLine="420"/>
      </w:pPr>
      <w:r>
        <w:rPr>
          <w:sz w:val="28"/>
        </w:rPr>
        <w:t>联系电话：固定电话与手机均要求填写，便于今后及时联系。</w:t>
      </w:r>
    </w:p>
    <w:p w:rsidR="000771F7" w:rsidRDefault="00D9301D">
      <w:pPr>
        <w:numPr>
          <w:ilvl w:val="0"/>
          <w:numId w:val="4"/>
        </w:numPr>
        <w:spacing w:after="2934" w:line="265" w:lineRule="auto"/>
        <w:ind w:right="0" w:firstLine="420"/>
      </w:pPr>
      <w:r>
        <w:rPr>
          <w:sz w:val="28"/>
        </w:rPr>
        <w:t>通讯地址：填现家庭详细住址。</w:t>
      </w:r>
    </w:p>
    <w:p w:rsidR="000771F7" w:rsidRDefault="00D9301D">
      <w:pPr>
        <w:spacing w:after="335" w:line="259" w:lineRule="auto"/>
        <w:ind w:left="511" w:right="0"/>
      </w:pPr>
      <w:r>
        <w:rPr>
          <w:rFonts w:ascii="Times New Roman" w:eastAsia="Times New Roman" w:hAnsi="Times New Roman" w:cs="Times New Roman"/>
          <w:sz w:val="28"/>
        </w:rPr>
        <w:t>-</w:t>
      </w:r>
    </w:p>
    <w:p w:rsidR="000771F7" w:rsidRDefault="00D9301D">
      <w:pPr>
        <w:spacing w:line="259" w:lineRule="auto"/>
        <w:ind w:left="-3" w:right="0"/>
      </w:pPr>
      <w:r>
        <w:t>附件</w:t>
      </w:r>
      <w:r>
        <w:t>3</w:t>
      </w:r>
    </w:p>
    <w:p w:rsidR="000771F7" w:rsidRDefault="00D9301D">
      <w:pPr>
        <w:pStyle w:val="1"/>
        <w:ind w:right="137"/>
      </w:pPr>
      <w:r>
        <w:t>考生健康申报表</w:t>
      </w:r>
    </w:p>
    <w:tbl>
      <w:tblPr>
        <w:tblStyle w:val="TableGrid"/>
        <w:tblW w:w="8550" w:type="dxa"/>
        <w:tblInd w:w="-73" w:type="dxa"/>
        <w:tblCellMar>
          <w:top w:w="36" w:type="dxa"/>
          <w:left w:w="108" w:type="dxa"/>
          <w:bottom w:w="0" w:type="dxa"/>
          <w:right w:w="0" w:type="dxa"/>
        </w:tblCellMar>
        <w:tblLook w:val="04A0" w:firstRow="1" w:lastRow="0" w:firstColumn="1" w:lastColumn="0" w:noHBand="0" w:noVBand="1"/>
      </w:tblPr>
      <w:tblGrid>
        <w:gridCol w:w="1158"/>
        <w:gridCol w:w="840"/>
        <w:gridCol w:w="1155"/>
        <w:gridCol w:w="817"/>
        <w:gridCol w:w="338"/>
        <w:gridCol w:w="315"/>
        <w:gridCol w:w="945"/>
        <w:gridCol w:w="1050"/>
        <w:gridCol w:w="945"/>
        <w:gridCol w:w="105"/>
        <w:gridCol w:w="882"/>
      </w:tblGrid>
      <w:tr w:rsidR="000771F7">
        <w:trPr>
          <w:trHeight w:val="629"/>
        </w:trPr>
        <w:tc>
          <w:tcPr>
            <w:tcW w:w="1158"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52" w:right="0" w:firstLine="0"/>
              <w:jc w:val="both"/>
            </w:pPr>
            <w:r>
              <w:rPr>
                <w:sz w:val="28"/>
              </w:rPr>
              <w:t>姓</w:t>
            </w:r>
            <w:r>
              <w:rPr>
                <w:sz w:val="28"/>
              </w:rPr>
              <w:t xml:space="preserve"> </w:t>
            </w:r>
            <w:r>
              <w:rPr>
                <w:sz w:val="28"/>
              </w:rPr>
              <w:t>名</w:t>
            </w:r>
          </w:p>
        </w:tc>
        <w:tc>
          <w:tcPr>
            <w:tcW w:w="840" w:type="dxa"/>
            <w:tcBorders>
              <w:top w:val="single" w:sz="4" w:space="0" w:color="000000"/>
              <w:left w:val="single" w:sz="4" w:space="0" w:color="000000"/>
              <w:bottom w:val="single" w:sz="4" w:space="0" w:color="000000"/>
              <w:right w:val="nil"/>
            </w:tcBorders>
          </w:tcPr>
          <w:p w:rsidR="000771F7" w:rsidRDefault="000771F7">
            <w:pPr>
              <w:spacing w:after="160" w:line="259" w:lineRule="auto"/>
              <w:ind w:left="0" w:right="0" w:firstLine="0"/>
            </w:pPr>
          </w:p>
        </w:tc>
        <w:tc>
          <w:tcPr>
            <w:tcW w:w="1155" w:type="dxa"/>
            <w:tcBorders>
              <w:top w:val="single" w:sz="4" w:space="0" w:color="000000"/>
              <w:left w:val="nil"/>
              <w:bottom w:val="single" w:sz="4" w:space="0" w:color="000000"/>
              <w:right w:val="single" w:sz="4" w:space="0" w:color="000000"/>
            </w:tcBorders>
          </w:tcPr>
          <w:p w:rsidR="000771F7" w:rsidRDefault="000771F7">
            <w:pPr>
              <w:spacing w:after="160" w:line="259" w:lineRule="auto"/>
              <w:ind w:left="0" w:right="0" w:firstLine="0"/>
            </w:pPr>
          </w:p>
        </w:tc>
        <w:tc>
          <w:tcPr>
            <w:tcW w:w="817"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21" w:right="0" w:firstLine="0"/>
              <w:jc w:val="both"/>
            </w:pPr>
            <w:r>
              <w:rPr>
                <w:sz w:val="28"/>
              </w:rPr>
              <w:t>性别</w:t>
            </w:r>
          </w:p>
        </w:tc>
        <w:tc>
          <w:tcPr>
            <w:tcW w:w="653" w:type="dxa"/>
            <w:gridSpan w:val="2"/>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94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85" w:right="0" w:firstLine="0"/>
              <w:jc w:val="both"/>
            </w:pPr>
            <w:r>
              <w:rPr>
                <w:sz w:val="28"/>
              </w:rPr>
              <w:t>身份</w:t>
            </w:r>
          </w:p>
        </w:tc>
        <w:tc>
          <w:tcPr>
            <w:tcW w:w="10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945" w:type="dxa"/>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84" w:right="0" w:firstLine="0"/>
              <w:jc w:val="both"/>
            </w:pPr>
            <w:r>
              <w:rPr>
                <w:sz w:val="28"/>
              </w:rPr>
              <w:t>籍贯</w:t>
            </w:r>
          </w:p>
        </w:tc>
        <w:tc>
          <w:tcPr>
            <w:tcW w:w="987" w:type="dxa"/>
            <w:gridSpan w:val="2"/>
            <w:tcBorders>
              <w:top w:val="single" w:sz="4" w:space="0" w:color="000000"/>
              <w:left w:val="single" w:sz="4" w:space="0" w:color="000000"/>
              <w:bottom w:val="single" w:sz="4" w:space="0" w:color="000000"/>
              <w:right w:val="single" w:sz="4" w:space="0" w:color="000000"/>
            </w:tcBorders>
            <w:vAlign w:val="bottom"/>
          </w:tcPr>
          <w:p w:rsidR="000771F7" w:rsidRDefault="000771F7">
            <w:pPr>
              <w:spacing w:after="160" w:line="259" w:lineRule="auto"/>
              <w:ind w:left="0" w:right="0" w:firstLine="0"/>
            </w:pPr>
          </w:p>
        </w:tc>
      </w:tr>
      <w:tr w:rsidR="000771F7">
        <w:trPr>
          <w:trHeight w:val="690"/>
        </w:trPr>
        <w:tc>
          <w:tcPr>
            <w:tcW w:w="1158"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17" w:firstLine="0"/>
              <w:jc w:val="center"/>
            </w:pPr>
            <w:r>
              <w:rPr>
                <w:sz w:val="28"/>
              </w:rPr>
              <w:t>毕业学校</w:t>
            </w:r>
          </w:p>
        </w:tc>
        <w:tc>
          <w:tcPr>
            <w:tcW w:w="840" w:type="dxa"/>
            <w:tcBorders>
              <w:top w:val="single" w:sz="4" w:space="0" w:color="000000"/>
              <w:left w:val="single" w:sz="4" w:space="0" w:color="000000"/>
              <w:bottom w:val="single" w:sz="4" w:space="0" w:color="000000"/>
              <w:right w:val="nil"/>
            </w:tcBorders>
            <w:vAlign w:val="bottom"/>
          </w:tcPr>
          <w:p w:rsidR="000771F7" w:rsidRDefault="000771F7">
            <w:pPr>
              <w:spacing w:after="160" w:line="259" w:lineRule="auto"/>
              <w:ind w:left="0" w:right="0" w:firstLine="0"/>
            </w:pPr>
          </w:p>
        </w:tc>
        <w:tc>
          <w:tcPr>
            <w:tcW w:w="1155" w:type="dxa"/>
            <w:tcBorders>
              <w:top w:val="single" w:sz="4" w:space="0" w:color="000000"/>
              <w:left w:val="nil"/>
              <w:bottom w:val="single" w:sz="4" w:space="0" w:color="000000"/>
              <w:right w:val="single" w:sz="4" w:space="0" w:color="000000"/>
            </w:tcBorders>
          </w:tcPr>
          <w:p w:rsidR="000771F7" w:rsidRDefault="000771F7">
            <w:pPr>
              <w:spacing w:after="160" w:line="259" w:lineRule="auto"/>
              <w:ind w:left="0" w:right="0" w:firstLine="0"/>
            </w:pPr>
          </w:p>
        </w:tc>
        <w:tc>
          <w:tcPr>
            <w:tcW w:w="2415" w:type="dxa"/>
            <w:gridSpan w:val="4"/>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8" w:firstLine="0"/>
              <w:jc w:val="center"/>
            </w:pPr>
            <w:r>
              <w:rPr>
                <w:sz w:val="28"/>
              </w:rPr>
              <w:t>家庭住址</w:t>
            </w:r>
          </w:p>
        </w:tc>
        <w:tc>
          <w:tcPr>
            <w:tcW w:w="2982" w:type="dxa"/>
            <w:gridSpan w:val="4"/>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690"/>
        </w:trPr>
        <w:tc>
          <w:tcPr>
            <w:tcW w:w="1158"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8"/>
              </w:rPr>
              <w:t>身份证号码</w:t>
            </w:r>
          </w:p>
        </w:tc>
        <w:tc>
          <w:tcPr>
            <w:tcW w:w="840" w:type="dxa"/>
            <w:tcBorders>
              <w:top w:val="single" w:sz="4" w:space="0" w:color="000000"/>
              <w:left w:val="single" w:sz="4" w:space="0" w:color="000000"/>
              <w:bottom w:val="single" w:sz="4" w:space="0" w:color="000000"/>
              <w:right w:val="nil"/>
            </w:tcBorders>
          </w:tcPr>
          <w:p w:rsidR="000771F7" w:rsidRDefault="000771F7">
            <w:pPr>
              <w:spacing w:after="160" w:line="259" w:lineRule="auto"/>
              <w:ind w:left="0" w:right="0" w:firstLine="0"/>
            </w:pPr>
          </w:p>
        </w:tc>
        <w:tc>
          <w:tcPr>
            <w:tcW w:w="1155" w:type="dxa"/>
            <w:tcBorders>
              <w:top w:val="single" w:sz="4" w:space="0" w:color="000000"/>
              <w:left w:val="nil"/>
              <w:bottom w:val="single" w:sz="4" w:space="0" w:color="000000"/>
              <w:right w:val="single" w:sz="4" w:space="0" w:color="000000"/>
            </w:tcBorders>
          </w:tcPr>
          <w:p w:rsidR="000771F7" w:rsidRDefault="000771F7">
            <w:pPr>
              <w:spacing w:after="160" w:line="259" w:lineRule="auto"/>
              <w:ind w:left="0" w:right="0" w:firstLine="0"/>
            </w:pPr>
          </w:p>
        </w:tc>
        <w:tc>
          <w:tcPr>
            <w:tcW w:w="2415" w:type="dxa"/>
            <w:gridSpan w:val="4"/>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108" w:firstLine="0"/>
              <w:jc w:val="center"/>
            </w:pPr>
            <w:r>
              <w:rPr>
                <w:sz w:val="28"/>
              </w:rPr>
              <w:t>联系号码</w:t>
            </w:r>
          </w:p>
        </w:tc>
        <w:tc>
          <w:tcPr>
            <w:tcW w:w="2982" w:type="dxa"/>
            <w:gridSpan w:val="4"/>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410"/>
        </w:trPr>
        <w:tc>
          <w:tcPr>
            <w:tcW w:w="1158" w:type="dxa"/>
            <w:vMerge w:val="restart"/>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8"/>
              </w:rPr>
              <w:t>现身体状况</w:t>
            </w:r>
          </w:p>
        </w:tc>
        <w:tc>
          <w:tcPr>
            <w:tcW w:w="840" w:type="dxa"/>
            <w:vMerge w:val="restart"/>
            <w:tcBorders>
              <w:top w:val="single" w:sz="4" w:space="0" w:color="000000"/>
              <w:left w:val="single" w:sz="4" w:space="0" w:color="000000"/>
              <w:bottom w:val="single" w:sz="4" w:space="0" w:color="000000"/>
              <w:right w:val="nil"/>
            </w:tcBorders>
          </w:tcPr>
          <w:p w:rsidR="000771F7" w:rsidRDefault="000771F7">
            <w:pPr>
              <w:spacing w:after="160" w:line="259" w:lineRule="auto"/>
              <w:ind w:left="0" w:right="0" w:firstLine="0"/>
            </w:pPr>
          </w:p>
        </w:tc>
        <w:tc>
          <w:tcPr>
            <w:tcW w:w="1155" w:type="dxa"/>
            <w:vMerge w:val="restart"/>
            <w:tcBorders>
              <w:top w:val="single" w:sz="4" w:space="0" w:color="000000"/>
              <w:left w:val="nil"/>
              <w:bottom w:val="single" w:sz="4" w:space="0" w:color="000000"/>
              <w:right w:val="single" w:sz="4" w:space="0" w:color="000000"/>
            </w:tcBorders>
          </w:tcPr>
          <w:p w:rsidR="000771F7" w:rsidRDefault="000771F7">
            <w:pPr>
              <w:spacing w:after="160" w:line="259" w:lineRule="auto"/>
              <w:ind w:left="0" w:right="0" w:firstLine="0"/>
            </w:pPr>
          </w:p>
        </w:tc>
        <w:tc>
          <w:tcPr>
            <w:tcW w:w="2415" w:type="dxa"/>
            <w:gridSpan w:val="4"/>
            <w:vMerge w:val="restart"/>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400" w:right="0" w:firstLine="0"/>
            </w:pPr>
            <w:r>
              <w:rPr>
                <w:sz w:val="28"/>
              </w:rPr>
              <w:t>“</w:t>
            </w:r>
            <w:r>
              <w:rPr>
                <w:sz w:val="28"/>
              </w:rPr>
              <w:t>健康码</w:t>
            </w:r>
            <w:r>
              <w:rPr>
                <w:sz w:val="28"/>
              </w:rPr>
              <w:t>”</w:t>
            </w:r>
          </w:p>
          <w:p w:rsidR="000771F7" w:rsidRDefault="00D9301D">
            <w:pPr>
              <w:spacing w:after="0" w:line="259" w:lineRule="auto"/>
              <w:ind w:left="259" w:right="0" w:firstLine="0"/>
            </w:pPr>
            <w:r>
              <w:rPr>
                <w:sz w:val="28"/>
              </w:rPr>
              <w:t>（全国互通）</w:t>
            </w:r>
          </w:p>
        </w:tc>
        <w:tc>
          <w:tcPr>
            <w:tcW w:w="1050"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38" w:right="0" w:firstLine="0"/>
              <w:jc w:val="both"/>
            </w:pPr>
            <w:r>
              <w:rPr>
                <w:sz w:val="28"/>
              </w:rPr>
              <w:t>绿色</w:t>
            </w:r>
          </w:p>
        </w:tc>
        <w:tc>
          <w:tcPr>
            <w:tcW w:w="1050" w:type="dxa"/>
            <w:gridSpan w:val="2"/>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137" w:right="0" w:firstLine="0"/>
              <w:jc w:val="both"/>
            </w:pPr>
            <w:r>
              <w:rPr>
                <w:sz w:val="28"/>
              </w:rPr>
              <w:t>黄色</w:t>
            </w:r>
          </w:p>
        </w:tc>
        <w:tc>
          <w:tcPr>
            <w:tcW w:w="882" w:type="dxa"/>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54" w:right="0" w:firstLine="0"/>
              <w:jc w:val="both"/>
            </w:pPr>
            <w:r>
              <w:rPr>
                <w:sz w:val="28"/>
              </w:rPr>
              <w:t>红色</w:t>
            </w:r>
          </w:p>
        </w:tc>
      </w:tr>
      <w:tr w:rsidR="000771F7">
        <w:trPr>
          <w:trHeight w:val="390"/>
        </w:trPr>
        <w:tc>
          <w:tcPr>
            <w:tcW w:w="0" w:type="auto"/>
            <w:vMerge/>
            <w:tcBorders>
              <w:top w:val="nil"/>
              <w:left w:val="single" w:sz="4" w:space="0" w:color="000000"/>
              <w:bottom w:val="single" w:sz="4" w:space="0" w:color="000000"/>
              <w:right w:val="single" w:sz="4" w:space="0" w:color="000000"/>
            </w:tcBorders>
            <w:vAlign w:val="bottom"/>
          </w:tcPr>
          <w:p w:rsidR="000771F7" w:rsidRDefault="000771F7">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0771F7" w:rsidRDefault="000771F7">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0771F7" w:rsidRDefault="000771F7">
            <w:pPr>
              <w:spacing w:after="160" w:line="259" w:lineRule="auto"/>
              <w:ind w:left="0" w:right="0" w:firstLine="0"/>
            </w:pPr>
          </w:p>
        </w:tc>
        <w:tc>
          <w:tcPr>
            <w:tcW w:w="0" w:type="auto"/>
            <w:gridSpan w:val="4"/>
            <w:vMerge/>
            <w:tcBorders>
              <w:top w:val="nil"/>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1050"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1050" w:type="dxa"/>
            <w:gridSpan w:val="2"/>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882" w:type="dxa"/>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1090"/>
        </w:trPr>
        <w:tc>
          <w:tcPr>
            <w:tcW w:w="1998" w:type="dxa"/>
            <w:gridSpan w:val="2"/>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52" w:right="0" w:firstLine="0"/>
              <w:jc w:val="both"/>
            </w:pPr>
            <w:r>
              <w:rPr>
                <w:sz w:val="28"/>
              </w:rPr>
              <w:t>本人是否确诊</w:t>
            </w:r>
          </w:p>
          <w:p w:rsidR="000771F7" w:rsidRDefault="00D9301D">
            <w:pPr>
              <w:spacing w:after="0" w:line="259" w:lineRule="auto"/>
              <w:ind w:left="0" w:right="0" w:firstLine="0"/>
              <w:jc w:val="center"/>
            </w:pPr>
            <w:r>
              <w:rPr>
                <w:sz w:val="28"/>
              </w:rPr>
              <w:t>（疑似）病例及治疗情况</w:t>
            </w:r>
          </w:p>
        </w:tc>
        <w:tc>
          <w:tcPr>
            <w:tcW w:w="2310" w:type="dxa"/>
            <w:gridSpan w:val="3"/>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2310" w:type="dxa"/>
            <w:gridSpan w:val="3"/>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8"/>
              </w:rPr>
              <w:t>本人是否接受集中医学观察</w:t>
            </w:r>
          </w:p>
        </w:tc>
        <w:tc>
          <w:tcPr>
            <w:tcW w:w="1932" w:type="dxa"/>
            <w:gridSpan w:val="3"/>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1090"/>
        </w:trPr>
        <w:tc>
          <w:tcPr>
            <w:tcW w:w="1998" w:type="dxa"/>
            <w:gridSpan w:val="2"/>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8"/>
              </w:rPr>
              <w:t>是否来自或途径境外和国内中高风险地区</w:t>
            </w:r>
          </w:p>
        </w:tc>
        <w:tc>
          <w:tcPr>
            <w:tcW w:w="2310" w:type="dxa"/>
            <w:gridSpan w:val="3"/>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c>
          <w:tcPr>
            <w:tcW w:w="2310" w:type="dxa"/>
            <w:gridSpan w:val="3"/>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0" w:right="0" w:firstLine="0"/>
              <w:jc w:val="center"/>
            </w:pPr>
            <w:r>
              <w:rPr>
                <w:sz w:val="28"/>
              </w:rPr>
              <w:t>核酸和血清学检测情况</w:t>
            </w:r>
          </w:p>
        </w:tc>
        <w:tc>
          <w:tcPr>
            <w:tcW w:w="1932" w:type="dxa"/>
            <w:gridSpan w:val="3"/>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1450"/>
        </w:trPr>
        <w:tc>
          <w:tcPr>
            <w:tcW w:w="1998" w:type="dxa"/>
            <w:gridSpan w:val="2"/>
            <w:tcBorders>
              <w:top w:val="single" w:sz="4" w:space="0" w:color="000000"/>
              <w:left w:val="single" w:sz="4" w:space="0" w:color="000000"/>
              <w:bottom w:val="single" w:sz="4" w:space="0" w:color="000000"/>
              <w:right w:val="single" w:sz="4" w:space="0" w:color="000000"/>
            </w:tcBorders>
          </w:tcPr>
          <w:p w:rsidR="000771F7" w:rsidRDefault="00D9301D">
            <w:pPr>
              <w:spacing w:after="0" w:line="277" w:lineRule="auto"/>
              <w:ind w:left="0" w:right="0" w:firstLine="0"/>
              <w:jc w:val="center"/>
            </w:pPr>
            <w:r>
              <w:rPr>
                <w:sz w:val="28"/>
              </w:rPr>
              <w:lastRenderedPageBreak/>
              <w:t>近</w:t>
            </w:r>
            <w:r>
              <w:rPr>
                <w:sz w:val="28"/>
              </w:rPr>
              <w:t>14</w:t>
            </w:r>
            <w:r>
              <w:rPr>
                <w:sz w:val="28"/>
              </w:rPr>
              <w:t>天行程</w:t>
            </w:r>
            <w:r>
              <w:rPr>
                <w:sz w:val="24"/>
              </w:rPr>
              <w:t>（应注明具体时</w:t>
            </w:r>
          </w:p>
          <w:p w:rsidR="000771F7" w:rsidRDefault="00D9301D">
            <w:pPr>
              <w:spacing w:after="0" w:line="259" w:lineRule="auto"/>
              <w:ind w:left="291" w:right="-12" w:hanging="290"/>
            </w:pPr>
            <w:r>
              <w:rPr>
                <w:sz w:val="24"/>
              </w:rPr>
              <w:t>间、地点及出行、交通方式）</w:t>
            </w:r>
          </w:p>
        </w:tc>
        <w:tc>
          <w:tcPr>
            <w:tcW w:w="6552" w:type="dxa"/>
            <w:gridSpan w:val="9"/>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1210"/>
        </w:trPr>
        <w:tc>
          <w:tcPr>
            <w:tcW w:w="1998" w:type="dxa"/>
            <w:gridSpan w:val="2"/>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8"/>
              </w:rPr>
              <w:t>与确诊病例或疑似病例接触情况</w:t>
            </w:r>
          </w:p>
        </w:tc>
        <w:tc>
          <w:tcPr>
            <w:tcW w:w="6552" w:type="dxa"/>
            <w:gridSpan w:val="9"/>
            <w:tcBorders>
              <w:top w:val="single" w:sz="4" w:space="0" w:color="000000"/>
              <w:left w:val="single" w:sz="4" w:space="0" w:color="000000"/>
              <w:bottom w:val="single" w:sz="4" w:space="0" w:color="000000"/>
              <w:right w:val="single" w:sz="4" w:space="0" w:color="000000"/>
            </w:tcBorders>
          </w:tcPr>
          <w:p w:rsidR="000771F7" w:rsidRDefault="000771F7">
            <w:pPr>
              <w:spacing w:after="160" w:line="259" w:lineRule="auto"/>
              <w:ind w:left="0" w:right="0" w:firstLine="0"/>
            </w:pPr>
          </w:p>
        </w:tc>
      </w:tr>
      <w:tr w:rsidR="000771F7">
        <w:trPr>
          <w:trHeight w:val="1210"/>
        </w:trPr>
        <w:tc>
          <w:tcPr>
            <w:tcW w:w="1998" w:type="dxa"/>
            <w:gridSpan w:val="2"/>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8"/>
              </w:rPr>
              <w:t>直系亲属及共同居住人员健康状况</w:t>
            </w:r>
          </w:p>
        </w:tc>
        <w:tc>
          <w:tcPr>
            <w:tcW w:w="6552" w:type="dxa"/>
            <w:gridSpan w:val="9"/>
            <w:tcBorders>
              <w:top w:val="single" w:sz="4" w:space="0" w:color="000000"/>
              <w:left w:val="single" w:sz="4" w:space="0" w:color="000000"/>
              <w:bottom w:val="single" w:sz="4" w:space="0" w:color="000000"/>
              <w:right w:val="single" w:sz="4" w:space="0" w:color="000000"/>
            </w:tcBorders>
            <w:vAlign w:val="center"/>
          </w:tcPr>
          <w:p w:rsidR="000771F7" w:rsidRDefault="000771F7">
            <w:pPr>
              <w:spacing w:after="160" w:line="259" w:lineRule="auto"/>
              <w:ind w:left="0" w:right="0" w:firstLine="0"/>
            </w:pPr>
          </w:p>
        </w:tc>
      </w:tr>
      <w:tr w:rsidR="000771F7">
        <w:trPr>
          <w:trHeight w:val="810"/>
        </w:trPr>
        <w:tc>
          <w:tcPr>
            <w:tcW w:w="1998" w:type="dxa"/>
            <w:gridSpan w:val="2"/>
            <w:tcBorders>
              <w:top w:val="single" w:sz="4" w:space="0" w:color="000000"/>
              <w:left w:val="single" w:sz="4" w:space="0" w:color="000000"/>
              <w:bottom w:val="single" w:sz="4" w:space="0" w:color="000000"/>
              <w:right w:val="single" w:sz="4" w:space="0" w:color="000000"/>
            </w:tcBorders>
          </w:tcPr>
          <w:p w:rsidR="000771F7" w:rsidRDefault="00D9301D">
            <w:pPr>
              <w:spacing w:after="0" w:line="259" w:lineRule="auto"/>
              <w:ind w:left="0" w:right="0" w:firstLine="0"/>
              <w:jc w:val="center"/>
            </w:pPr>
            <w:r>
              <w:rPr>
                <w:sz w:val="28"/>
              </w:rPr>
              <w:t>其他需要报告情况</w:t>
            </w:r>
          </w:p>
        </w:tc>
        <w:tc>
          <w:tcPr>
            <w:tcW w:w="6552" w:type="dxa"/>
            <w:gridSpan w:val="9"/>
            <w:tcBorders>
              <w:top w:val="single" w:sz="4" w:space="0" w:color="000000"/>
              <w:left w:val="single" w:sz="4" w:space="0" w:color="000000"/>
              <w:bottom w:val="single" w:sz="4" w:space="0" w:color="000000"/>
              <w:right w:val="single" w:sz="4" w:space="0" w:color="000000"/>
            </w:tcBorders>
            <w:vAlign w:val="center"/>
          </w:tcPr>
          <w:p w:rsidR="000771F7" w:rsidRDefault="000771F7">
            <w:pPr>
              <w:spacing w:after="160" w:line="259" w:lineRule="auto"/>
              <w:ind w:left="0" w:right="0" w:firstLine="0"/>
            </w:pPr>
          </w:p>
        </w:tc>
      </w:tr>
      <w:tr w:rsidR="000771F7">
        <w:trPr>
          <w:trHeight w:val="2190"/>
        </w:trPr>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0771F7" w:rsidRDefault="00D9301D">
            <w:pPr>
              <w:spacing w:after="0" w:line="259" w:lineRule="auto"/>
              <w:ind w:left="332" w:right="0" w:firstLine="0"/>
            </w:pPr>
            <w:r>
              <w:rPr>
                <w:sz w:val="28"/>
              </w:rPr>
              <w:t>诚信签名</w:t>
            </w:r>
          </w:p>
        </w:tc>
        <w:tc>
          <w:tcPr>
            <w:tcW w:w="6552" w:type="dxa"/>
            <w:gridSpan w:val="9"/>
            <w:tcBorders>
              <w:top w:val="single" w:sz="4" w:space="0" w:color="000000"/>
              <w:left w:val="single" w:sz="4" w:space="0" w:color="000000"/>
              <w:bottom w:val="single" w:sz="4" w:space="0" w:color="000000"/>
              <w:right w:val="single" w:sz="4" w:space="0" w:color="000000"/>
            </w:tcBorders>
          </w:tcPr>
          <w:p w:rsidR="000771F7" w:rsidRDefault="00D9301D">
            <w:pPr>
              <w:spacing w:after="0" w:line="263" w:lineRule="auto"/>
              <w:ind w:left="0" w:right="0" w:firstLine="559"/>
            </w:pPr>
            <w:r>
              <w:rPr>
                <w:sz w:val="28"/>
              </w:rPr>
              <w:t>本人承诺：以上所有信息均真实准确，无瞒报、谎报情况；若有不实，愿意承担相应责任。</w:t>
            </w:r>
          </w:p>
          <w:p w:rsidR="000771F7" w:rsidRDefault="00D9301D">
            <w:pPr>
              <w:spacing w:after="187" w:line="262" w:lineRule="auto"/>
              <w:ind w:left="0" w:right="0" w:firstLine="559"/>
            </w:pPr>
            <w:r>
              <w:rPr>
                <w:sz w:val="28"/>
              </w:rPr>
              <w:t>我将严格遵守疫情防控相关规范要求，自觉做好个人安全防护和疫情防控工作。</w:t>
            </w:r>
          </w:p>
          <w:p w:rsidR="000771F7" w:rsidRDefault="00D9301D">
            <w:pPr>
              <w:tabs>
                <w:tab w:val="right" w:pos="6444"/>
              </w:tabs>
              <w:spacing w:after="0" w:line="259" w:lineRule="auto"/>
              <w:ind w:left="0" w:right="0" w:firstLine="0"/>
            </w:pPr>
            <w:r>
              <w:rPr>
                <w:sz w:val="28"/>
              </w:rPr>
              <w:t>签名：</w:t>
            </w:r>
            <w:r>
              <w:rPr>
                <w:sz w:val="28"/>
              </w:rPr>
              <w:tab/>
              <w:t>2021</w:t>
            </w:r>
            <w:r>
              <w:rPr>
                <w:sz w:val="28"/>
              </w:rPr>
              <w:t>年</w:t>
            </w:r>
            <w:r>
              <w:rPr>
                <w:sz w:val="28"/>
              </w:rPr>
              <w:t xml:space="preserve"> </w:t>
            </w:r>
            <w:r>
              <w:rPr>
                <w:sz w:val="28"/>
              </w:rPr>
              <w:t>月</w:t>
            </w:r>
            <w:r>
              <w:rPr>
                <w:sz w:val="28"/>
              </w:rPr>
              <w:t xml:space="preserve"> </w:t>
            </w:r>
            <w:r>
              <w:rPr>
                <w:sz w:val="28"/>
              </w:rPr>
              <w:t>日</w:t>
            </w:r>
          </w:p>
        </w:tc>
      </w:tr>
    </w:tbl>
    <w:p w:rsidR="000771F7" w:rsidRDefault="00D9301D">
      <w:pPr>
        <w:spacing w:after="94" w:line="259" w:lineRule="auto"/>
        <w:ind w:left="-3" w:right="0"/>
      </w:pPr>
      <w:r>
        <w:t>注：此表仅用于诸暨市新教师校园招聘</w:t>
      </w:r>
      <w:r>
        <w:rPr>
          <w:rFonts w:ascii="宋体" w:eastAsia="宋体" w:hAnsi="宋体" w:cs="宋体"/>
        </w:rPr>
        <w:t>。</w:t>
      </w:r>
    </w:p>
    <w:p w:rsidR="000771F7" w:rsidRDefault="00D9301D">
      <w:pPr>
        <w:spacing w:line="259" w:lineRule="auto"/>
        <w:ind w:right="638"/>
        <w:jc w:val="right"/>
      </w:pPr>
      <w:r>
        <w:rPr>
          <w:rFonts w:ascii="Times New Roman" w:eastAsia="Times New Roman" w:hAnsi="Times New Roman" w:cs="Times New Roman"/>
          <w:sz w:val="28"/>
        </w:rPr>
        <w:t>-</w:t>
      </w:r>
    </w:p>
    <w:sectPr w:rsidR="000771F7">
      <w:footerReference w:type="even" r:id="rId10"/>
      <w:footerReference w:type="default" r:id="rId11"/>
      <w:footerReference w:type="first" r:id="rId12"/>
      <w:pgSz w:w="11906" w:h="16838"/>
      <w:pgMar w:top="1445" w:right="1504" w:bottom="1303" w:left="1925" w:header="720" w:footer="13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1D" w:rsidRDefault="00D9301D">
      <w:pPr>
        <w:spacing w:after="0" w:line="240" w:lineRule="auto"/>
      </w:pPr>
      <w:r>
        <w:separator/>
      </w:r>
    </w:p>
  </w:endnote>
  <w:endnote w:type="continuationSeparator" w:id="0">
    <w:p w:rsidR="00D9301D" w:rsidRDefault="00D9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F7" w:rsidRDefault="00D9301D">
    <w:pPr>
      <w:spacing w:after="0" w:line="259" w:lineRule="auto"/>
      <w:ind w:left="0" w:right="0" w:firstLine="0"/>
    </w:pPr>
    <w:r>
      <w:rPr>
        <w:rFonts w:ascii="Times New Roman" w:eastAsia="Times New Roman" w:hAnsi="Times New Roman" w:cs="Times New Roman"/>
        <w:sz w:val="28"/>
      </w:rPr>
      <w:t xml:space="preserve">- </w:t>
    </w:r>
    <w:r>
      <w:fldChar w:fldCharType="begin"/>
    </w:r>
    <w:r>
      <w:instrText xml:space="preserve"> PAGE   \* MERGEFORMAT </w:instrText>
    </w:r>
    <w:r>
      <w:fldChar w:fldCharType="separate"/>
    </w:r>
    <w:r w:rsidR="00A82F2C" w:rsidRPr="00A82F2C">
      <w:rPr>
        <w:rFonts w:ascii="Times New Roman" w:eastAsia="Times New Roman" w:hAnsi="Times New Roman" w:cs="Times New Roman"/>
        <w:noProof/>
        <w:sz w:val="28"/>
      </w:rPr>
      <w:t>6</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F7" w:rsidRDefault="00D9301D">
    <w:pPr>
      <w:spacing w:after="0" w:line="259" w:lineRule="auto"/>
      <w:ind w:left="0" w:firstLine="0"/>
      <w:jc w:val="right"/>
    </w:pPr>
    <w:r>
      <w:rPr>
        <w:rFonts w:ascii="Times New Roman" w:eastAsia="Times New Roman" w:hAnsi="Times New Roman" w:cs="Times New Roman"/>
        <w:sz w:val="28"/>
      </w:rPr>
      <w:t xml:space="preserve">- </w:t>
    </w:r>
    <w:r>
      <w:fldChar w:fldCharType="begin"/>
    </w:r>
    <w:r>
      <w:instrText xml:space="preserve"> PAGE   \* MERGEFORMAT </w:instrText>
    </w:r>
    <w:r>
      <w:fldChar w:fldCharType="separate"/>
    </w:r>
    <w:r w:rsidR="00A82F2C" w:rsidRPr="00A82F2C">
      <w:rPr>
        <w:rFonts w:ascii="Times New Roman" w:eastAsia="Times New Roman" w:hAnsi="Times New Roman" w:cs="Times New Roman"/>
        <w:noProof/>
        <w:sz w:val="28"/>
      </w:rPr>
      <w:t>7</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F7" w:rsidRDefault="00D9301D">
    <w:pPr>
      <w:spacing w:after="0" w:line="259" w:lineRule="auto"/>
      <w:ind w:left="0" w:firstLine="0"/>
      <w:jc w:val="right"/>
    </w:pPr>
    <w:r>
      <w:rPr>
        <w:rFonts w:ascii="Times New Roman" w:eastAsia="Times New Roman" w:hAnsi="Times New Roman" w:cs="Times New Roman"/>
        <w:sz w:val="28"/>
      </w:rPr>
      <w:t xml:space="preserve">- </w:t>
    </w: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F7" w:rsidRDefault="00D9301D">
    <w:pPr>
      <w:spacing w:after="0" w:line="259" w:lineRule="auto"/>
      <w:ind w:left="2" w:right="0" w:firstLine="0"/>
    </w:pPr>
    <w:r>
      <w:rPr>
        <w:rFonts w:ascii="Times New Roman" w:eastAsia="Times New Roman" w:hAnsi="Times New Roman" w:cs="Times New Roman"/>
        <w:sz w:val="28"/>
      </w:rPr>
      <w:t xml:space="preserve">- </w:t>
    </w:r>
    <w:r>
      <w:fldChar w:fldCharType="begin"/>
    </w:r>
    <w:r>
      <w:instrText xml:space="preserve"> PAGE   \* MERGEFORMAT </w:instrText>
    </w:r>
    <w:r>
      <w:fldChar w:fldCharType="separate"/>
    </w:r>
    <w:r w:rsidR="00A82F2C" w:rsidRPr="00A82F2C">
      <w:rPr>
        <w:rFonts w:ascii="Times New Roman" w:eastAsia="Times New Roman" w:hAnsi="Times New Roman" w:cs="Times New Roman"/>
        <w:noProof/>
        <w:sz w:val="28"/>
      </w:rPr>
      <w:t>14</w:t>
    </w:r>
    <w:r>
      <w:rPr>
        <w:rFonts w:ascii="Times New Roman" w:eastAsia="Times New Roman" w:hAnsi="Times New Roman" w:cs="Times New Roman"/>
        <w:sz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F7" w:rsidRDefault="00D9301D">
    <w:pPr>
      <w:spacing w:after="0" w:line="259" w:lineRule="auto"/>
      <w:ind w:left="0" w:right="139" w:firstLine="0"/>
      <w:jc w:val="right"/>
    </w:pPr>
    <w:r>
      <w:fldChar w:fldCharType="begin"/>
    </w:r>
    <w:r>
      <w:instrText xml:space="preserve"> PAGE   \* MERGEFORMAT </w:instrText>
    </w:r>
    <w:r>
      <w:fldChar w:fldCharType="separate"/>
    </w:r>
    <w:r w:rsidR="00A82F2C" w:rsidRPr="00A82F2C">
      <w:rPr>
        <w:rFonts w:ascii="Times New Roman" w:eastAsia="Times New Roman" w:hAnsi="Times New Roman" w:cs="Times New Roman"/>
        <w:noProof/>
        <w:sz w:val="28"/>
      </w:rPr>
      <w:t>15</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F7" w:rsidRDefault="00D9301D">
    <w:pPr>
      <w:spacing w:after="0" w:line="259" w:lineRule="auto"/>
      <w:ind w:left="2" w:right="0" w:firstLine="0"/>
    </w:pPr>
    <w:r>
      <w:rPr>
        <w:rFonts w:ascii="Times New Roman" w:eastAsia="Times New Roman" w:hAnsi="Times New Roman" w:cs="Times New Roman"/>
        <w:sz w:val="28"/>
      </w:rPr>
      <w:t xml:space="preserve">- </w:t>
    </w:r>
    <w:r>
      <w:fldChar w:fldCharType="begin"/>
    </w:r>
    <w:r>
      <w:instrText xml:space="preserve"> PAGE   \* MERGEFORMAT </w:instrText>
    </w:r>
    <w:r>
      <w:fldChar w:fldCharType="separate"/>
    </w:r>
    <w:r>
      <w:rPr>
        <w:rFonts w:ascii="Times New Roman" w:eastAsia="Times New Roman" w:hAnsi="Times New Roman" w:cs="Times New Roman"/>
        <w:sz w:val="28"/>
      </w:rPr>
      <w:t>10</w:t>
    </w:r>
    <w:r>
      <w:rPr>
        <w:rFonts w:ascii="Times New Roman" w:eastAsia="Times New Roman" w:hAnsi="Times New Roman" w:cs="Times New Roman"/>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1D" w:rsidRDefault="00D9301D">
      <w:pPr>
        <w:spacing w:after="0" w:line="240" w:lineRule="auto"/>
      </w:pPr>
      <w:r>
        <w:separator/>
      </w:r>
    </w:p>
  </w:footnote>
  <w:footnote w:type="continuationSeparator" w:id="0">
    <w:p w:rsidR="00D9301D" w:rsidRDefault="00D93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2FDA"/>
    <w:multiLevelType w:val="hybridMultilevel"/>
    <w:tmpl w:val="0F72EE44"/>
    <w:lvl w:ilvl="0" w:tplc="3E56E344">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34D4FA1C">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9BA6BA70">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05643D7C">
      <w:start w:val="1"/>
      <w:numFmt w:val="decimal"/>
      <w:lvlText w:val="%4"/>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3D2AC524">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6B5066FC">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3C527F6C">
      <w:start w:val="1"/>
      <w:numFmt w:val="decimal"/>
      <w:lvlText w:val="%7"/>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EB8883C2">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1708D6CE">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
    <w:nsid w:val="12B603A0"/>
    <w:multiLevelType w:val="hybridMultilevel"/>
    <w:tmpl w:val="6804E864"/>
    <w:lvl w:ilvl="0" w:tplc="CAE2BD80">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73FE76F4">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C8A85456">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BF24601A">
      <w:start w:val="1"/>
      <w:numFmt w:val="decimal"/>
      <w:lvlText w:val="%4"/>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18A4D4C2">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C0981EA8">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70DACE2E">
      <w:start w:val="1"/>
      <w:numFmt w:val="decimal"/>
      <w:lvlText w:val="%7"/>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49A6E2F8">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E0A0D872">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2">
    <w:nsid w:val="283069E8"/>
    <w:multiLevelType w:val="hybridMultilevel"/>
    <w:tmpl w:val="93825A16"/>
    <w:lvl w:ilvl="0" w:tplc="50764360">
      <w:start w:val="1"/>
      <w:numFmt w:val="decimal"/>
      <w:lvlText w:val="（%1）"/>
      <w:lvlJc w:val="left"/>
      <w:pPr>
        <w:ind w:left="405"/>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470C1F2C">
      <w:start w:val="1"/>
      <w:numFmt w:val="lowerLetter"/>
      <w:lvlText w:val="%2"/>
      <w:lvlJc w:val="left"/>
      <w:pPr>
        <w:ind w:left="1495"/>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4566B696">
      <w:start w:val="1"/>
      <w:numFmt w:val="lowerRoman"/>
      <w:lvlText w:val="%3"/>
      <w:lvlJc w:val="left"/>
      <w:pPr>
        <w:ind w:left="2215"/>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36D2A090">
      <w:start w:val="1"/>
      <w:numFmt w:val="decimal"/>
      <w:lvlText w:val="%4"/>
      <w:lvlJc w:val="left"/>
      <w:pPr>
        <w:ind w:left="2935"/>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2AEAD8C2">
      <w:start w:val="1"/>
      <w:numFmt w:val="lowerLetter"/>
      <w:lvlText w:val="%5"/>
      <w:lvlJc w:val="left"/>
      <w:pPr>
        <w:ind w:left="3655"/>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2A5A0500">
      <w:start w:val="1"/>
      <w:numFmt w:val="lowerRoman"/>
      <w:lvlText w:val="%6"/>
      <w:lvlJc w:val="left"/>
      <w:pPr>
        <w:ind w:left="4375"/>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1090CF04">
      <w:start w:val="1"/>
      <w:numFmt w:val="decimal"/>
      <w:lvlText w:val="%7"/>
      <w:lvlJc w:val="left"/>
      <w:pPr>
        <w:ind w:left="5095"/>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459E3338">
      <w:start w:val="1"/>
      <w:numFmt w:val="lowerLetter"/>
      <w:lvlText w:val="%8"/>
      <w:lvlJc w:val="left"/>
      <w:pPr>
        <w:ind w:left="5815"/>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6662387C">
      <w:start w:val="1"/>
      <w:numFmt w:val="lowerRoman"/>
      <w:lvlText w:val="%9"/>
      <w:lvlJc w:val="left"/>
      <w:pPr>
        <w:ind w:left="6535"/>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3">
    <w:nsid w:val="28480D68"/>
    <w:multiLevelType w:val="hybridMultilevel"/>
    <w:tmpl w:val="23D4F976"/>
    <w:lvl w:ilvl="0" w:tplc="DBFE2D7E">
      <w:start w:val="3"/>
      <w:numFmt w:val="ideographDigital"/>
      <w:lvlText w:val="（%1）"/>
      <w:lvlJc w:val="left"/>
      <w:pPr>
        <w:ind w:left="160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AB9AA5B6">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DBCA4F48">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17427E8E">
      <w:start w:val="1"/>
      <w:numFmt w:val="decimal"/>
      <w:lvlText w:val="%4"/>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764A4ED2">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66F89E80">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3754EB20">
      <w:start w:val="1"/>
      <w:numFmt w:val="decimal"/>
      <w:lvlText w:val="%7"/>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CB24C90C">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6E042218">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F7"/>
    <w:rsid w:val="000771F7"/>
    <w:rsid w:val="00A82F2C"/>
    <w:rsid w:val="00D9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66F1E-C18D-4732-A5A0-45981D7F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12" w:lineRule="auto"/>
      <w:ind w:left="10" w:right="163" w:hanging="10"/>
    </w:pPr>
    <w:rPr>
      <w:rFonts w:ascii="FangSong" w:eastAsia="FangSong" w:hAnsi="FangSong" w:cs="FangSong"/>
      <w:color w:val="000000"/>
      <w:sz w:val="32"/>
    </w:rPr>
  </w:style>
  <w:style w:type="paragraph" w:styleId="1">
    <w:name w:val="heading 1"/>
    <w:next w:val="a"/>
    <w:link w:val="1Char"/>
    <w:uiPriority w:val="9"/>
    <w:unhideWhenUsed/>
    <w:qFormat/>
    <w:pPr>
      <w:keepNext/>
      <w:keepLines/>
      <w:spacing w:after="49" w:line="232" w:lineRule="auto"/>
      <w:ind w:left="10" w:hanging="10"/>
      <w:jc w:val="center"/>
      <w:outlineLvl w:val="0"/>
    </w:pPr>
    <w:rPr>
      <w:rFonts w:ascii="微软雅黑" w:eastAsia="微软雅黑" w:hAnsi="微软雅黑" w:cs="微软雅黑"/>
      <w:color w:val="000000"/>
      <w:sz w:val="44"/>
    </w:rPr>
  </w:style>
  <w:style w:type="paragraph" w:styleId="2">
    <w:name w:val="heading 2"/>
    <w:next w:val="a"/>
    <w:link w:val="2Char"/>
    <w:uiPriority w:val="9"/>
    <w:unhideWhenUsed/>
    <w:qFormat/>
    <w:pPr>
      <w:keepNext/>
      <w:keepLines/>
      <w:spacing w:after="71" w:line="259" w:lineRule="auto"/>
      <w:ind w:left="651" w:hanging="10"/>
      <w:outlineLvl w:val="1"/>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黑体" w:eastAsia="黑体" w:hAnsi="黑体" w:cs="黑体"/>
      <w:color w:val="000000"/>
      <w:sz w:val="32"/>
    </w:rPr>
  </w:style>
  <w:style w:type="character" w:customStyle="1" w:styleId="1Char">
    <w:name w:val="标题 1 Char"/>
    <w:link w:val="1"/>
    <w:rPr>
      <w:rFonts w:ascii="微软雅黑" w:eastAsia="微软雅黑" w:hAnsi="微软雅黑" w:cs="微软雅黑"/>
      <w:color w:val="000000"/>
      <w:sz w:val="4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988</Words>
  <Characters>5638</Characters>
  <Application>Microsoft Office Word</Application>
  <DocSecurity>0</DocSecurity>
  <Lines>46</Lines>
  <Paragraphs>13</Paragraphs>
  <ScaleCrop>false</ScaleCrop>
  <Company>china</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诸暨市教育体育局</dc:title>
  <dc:subject/>
  <dc:creator>User</dc:creator>
  <cp:keywords/>
  <cp:lastModifiedBy>AutoBVT</cp:lastModifiedBy>
  <cp:revision>2</cp:revision>
  <dcterms:created xsi:type="dcterms:W3CDTF">2021-11-02T05:01:00Z</dcterms:created>
  <dcterms:modified xsi:type="dcterms:W3CDTF">2021-11-02T05:01:00Z</dcterms:modified>
</cp:coreProperties>
</file>